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D6" w:rsidRPr="00947641" w:rsidRDefault="00947641">
      <w:pPr>
        <w:rPr>
          <w:lang w:val="en-GB"/>
        </w:rPr>
      </w:pPr>
      <w:r>
        <w:rPr>
          <w:lang w:val="en-GB"/>
        </w:rPr>
        <w:t>Entitlement Attitudes K</w:t>
      </w:r>
      <w:r w:rsidRPr="00947641">
        <w:rPr>
          <w:lang w:val="en-GB"/>
        </w:rPr>
        <w:t>orean version</w:t>
      </w:r>
    </w:p>
    <w:p w:rsidR="00947641" w:rsidRDefault="00947641">
      <w:r w:rsidRPr="00947641">
        <w:rPr>
          <w:lang w:val="en-GB"/>
        </w:rPr>
        <w:t xml:space="preserve">Researcher: </w:t>
      </w:r>
      <w:proofErr w:type="spellStart"/>
      <w:r w:rsidRPr="00947641">
        <w:rPr>
          <w:lang w:val="en-GB"/>
        </w:rPr>
        <w:t>Joonha</w:t>
      </w:r>
      <w:proofErr w:type="spellEnd"/>
      <w:r w:rsidRPr="00947641">
        <w:rPr>
          <w:lang w:val="en-GB"/>
        </w:rPr>
        <w:t xml:space="preserve"> Park, email: </w:t>
      </w:r>
      <w:hyperlink r:id="rId5" w:tgtFrame="_blank" w:history="1">
        <w:r w:rsidRPr="00947641">
          <w:rPr>
            <w:rStyle w:val="Hipercze"/>
            <w:lang w:val="en-GB"/>
          </w:rPr>
          <w:t>joonha35@gmail.com</w:t>
        </w:r>
      </w:hyperlink>
    </w:p>
    <w:p w:rsidR="00947641" w:rsidRDefault="00947641">
      <w:pPr>
        <w:rPr>
          <w:lang w:val="en-GB"/>
        </w:rPr>
      </w:pPr>
    </w:p>
    <w:p w:rsidR="00947641" w:rsidRDefault="00947641" w:rsidP="0094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다음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아래의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항목들은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인생에서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여러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가지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태도들을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기술하고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있습니다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.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각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문항을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읽고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,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당신이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얼마나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동의하거나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부정하는지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,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혹은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당신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자신을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얼마나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나타내고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있는지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답해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주시기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바랍니다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.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각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문항에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대해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한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가지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숫자에만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Wingdings" w:hAnsi="Wingdings" w:cs="Times New Roman"/>
          <w:sz w:val="24"/>
          <w:szCs w:val="24"/>
          <w:lang w:val="en-US" w:eastAsia="ko-KR"/>
        </w:rPr>
        <w:t>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표해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주시기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바랍니다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.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모든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응답은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익명으로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처리되며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,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정답이나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오답은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없으니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솔직한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생각을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나타내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주시기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 </w:t>
      </w:r>
      <w:r w:rsidRPr="003A70A7">
        <w:rPr>
          <w:rFonts w:ascii="Malgun Gothic" w:eastAsia="Malgun Gothic" w:hAnsi="Malgun Gothic" w:cs="Malgun Gothic" w:hint="eastAsia"/>
          <w:sz w:val="24"/>
          <w:szCs w:val="24"/>
          <w:lang w:val="en-US" w:eastAsia="ko-KR"/>
        </w:rPr>
        <w:t>바랍니다</w:t>
      </w:r>
      <w:r w:rsidRPr="003A70A7">
        <w:rPr>
          <w:rFonts w:ascii="Times New Roman" w:hAnsi="Times New Roman" w:cs="Times New Roman" w:hint="eastAsia"/>
          <w:sz w:val="24"/>
          <w:szCs w:val="24"/>
          <w:lang w:val="en-US" w:eastAsia="ko-KR"/>
        </w:rPr>
        <w:t xml:space="preserve">. </w:t>
      </w:r>
    </w:p>
    <w:p w:rsidR="00947641" w:rsidRDefault="00947641" w:rsidP="0094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947641" w:rsidRDefault="00947641" w:rsidP="0094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</w:p>
    <w:p w:rsidR="00947641" w:rsidRDefault="00947641" w:rsidP="0094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bookmarkStart w:id="0" w:name="_GoBack"/>
      <w:bookmarkEnd w:id="0"/>
    </w:p>
    <w:p w:rsidR="00947641" w:rsidRPr="003A70A7" w:rsidRDefault="00947641" w:rsidP="00947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24" w:type="dxa"/>
        <w:tblLook w:val="04A0" w:firstRow="1" w:lastRow="0" w:firstColumn="1" w:lastColumn="0" w:noHBand="0" w:noVBand="1"/>
      </w:tblPr>
      <w:tblGrid>
        <w:gridCol w:w="3504"/>
        <w:gridCol w:w="1170"/>
        <w:gridCol w:w="1170"/>
        <w:gridCol w:w="1170"/>
        <w:gridCol w:w="1170"/>
        <w:gridCol w:w="1170"/>
        <w:gridCol w:w="1170"/>
      </w:tblGrid>
      <w:tr w:rsidR="00947641" w:rsidTr="00C9688A">
        <w:tc>
          <w:tcPr>
            <w:tcW w:w="3504" w:type="dxa"/>
          </w:tcPr>
          <w:p w:rsidR="00947641" w:rsidRDefault="00947641" w:rsidP="00C9688A">
            <w:pPr>
              <w:rPr>
                <w:lang w:val="en-US"/>
              </w:rPr>
            </w:pP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매우 부정한다</w:t>
            </w: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부정한다</w:t>
            </w: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조금 부정한다</w:t>
            </w: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조금 동의한다</w:t>
            </w: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동의한다</w:t>
            </w:r>
          </w:p>
        </w:tc>
        <w:tc>
          <w:tcPr>
            <w:tcW w:w="1170" w:type="dxa"/>
          </w:tcPr>
          <w:p w:rsidR="00947641" w:rsidRPr="00A945A3" w:rsidRDefault="00947641" w:rsidP="00C9688A">
            <w:pPr>
              <w:jc w:val="center"/>
              <w:rPr>
                <w:rFonts w:ascii="Batang" w:hAnsi="Batang" w:cs="Batang"/>
                <w:b/>
                <w:lang w:val="en-US" w:eastAsia="ko-KR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매우 동의한다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left" w:pos="7655"/>
              </w:tabs>
              <w:spacing w:line="276" w:lineRule="auto"/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나는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받았던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상처를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오랫동안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기억한다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spacing w:line="276" w:lineRule="auto"/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모든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국민들을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보살피는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것은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국가의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의무이다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947641">
              <w:t>“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눈에는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눈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,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이에는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이</w:t>
            </w:r>
            <w:r w:rsidRPr="00947641">
              <w:rPr>
                <w:rFonts w:ascii="Batang" w:hAnsi="Batang" w:cs="Batang"/>
                <w:lang w:eastAsia="ko-KR"/>
              </w:rPr>
              <w:t>”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라는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것은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공정한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규칙이다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받아야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마땅할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만큼보다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받으면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나는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거기에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대해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항의한다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모든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사람들은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도움이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필요할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때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국가로부터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도움을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기대할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권리가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있다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사람들은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언제나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자신들이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받아야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마땅할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것을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요구해야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한다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나는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부정이나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억울한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일로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고통을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받는다면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그것을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용서하지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않는다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사회적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약자들은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기관의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도움을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자격이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있다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국가는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빈곤층의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생계를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돌봐야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한다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나는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종종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적절하게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대우받기를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요구한다</w:t>
            </w:r>
            <w:r w:rsidRPr="00947641">
              <w:rPr>
                <w:rFonts w:ascii="Batang" w:hAnsi="Batang" w:cs="Batang" w:hint="eastAsia"/>
                <w:lang w:eastAsia="ko-KR"/>
              </w:rPr>
              <w:t>.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390935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eastAsia="ko-KR"/>
              </w:rPr>
              <w:t xml:space="preserve">나는 최고로 대우받을 자격이 있다.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390935" w:rsidRDefault="00947641" w:rsidP="00C9688A">
            <w:pPr>
              <w:rPr>
                <w:rFonts w:ascii="Batang" w:hAnsi="Batang" w:cs="Batang"/>
                <w:lang w:val="en-US" w:eastAsia="ko-KR"/>
              </w:rPr>
            </w:pP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매우 부정한다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부정한다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조금 부정한다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조금 동의한다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동의한다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A945A3">
              <w:rPr>
                <w:rFonts w:ascii="Batang" w:hAnsi="Batang" w:cs="Batang" w:hint="eastAsia"/>
                <w:b/>
                <w:lang w:val="en-US" w:eastAsia="ko-KR"/>
              </w:rPr>
              <w:t>매우 동의한다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</w:pPr>
            <w:r w:rsidRPr="00390935">
              <w:rPr>
                <w:rFonts w:ascii="Batang" w:hAnsi="Batang" w:cs="Batang" w:hint="eastAsia"/>
                <w:lang w:val="en-US" w:eastAsia="ko-KR"/>
              </w:rPr>
              <w:t>정부는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국민들에게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적절한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삶의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조건을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보장해줘야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의무가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있다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당신이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받아야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마땅한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것은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요구할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필요가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있다</w:t>
            </w:r>
            <w:r w:rsidRPr="00947641">
              <w:rPr>
                <w:rFonts w:ascii="Batang" w:hAnsi="Batang" w:cs="Batang" w:hint="eastAsia"/>
                <w:lang w:eastAsia="ko-KR"/>
              </w:rPr>
              <w:t>.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numPr>
                <w:ilvl w:val="0"/>
                <w:numId w:val="1"/>
              </w:numPr>
              <w:tabs>
                <w:tab w:val="clear" w:pos="360"/>
              </w:tabs>
              <w:jc w:val="both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나는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내가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받은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상처를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용서하기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어렵다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  <w:tr w:rsidR="00947641" w:rsidRPr="00390935" w:rsidTr="00C9688A">
        <w:tc>
          <w:tcPr>
            <w:tcW w:w="3504" w:type="dxa"/>
          </w:tcPr>
          <w:p w:rsidR="00947641" w:rsidRPr="00947641" w:rsidRDefault="00947641" w:rsidP="00947641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90935">
              <w:rPr>
                <w:rFonts w:ascii="Batang" w:hAnsi="Batang" w:cs="Batang" w:hint="eastAsia"/>
                <w:lang w:val="en-US" w:eastAsia="ko-KR"/>
              </w:rPr>
              <w:t>나에게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상처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입히는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사람은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나의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동정심을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기대해서는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 </w:t>
            </w:r>
            <w:r w:rsidRPr="00390935">
              <w:rPr>
                <w:rFonts w:ascii="Batang" w:hAnsi="Batang" w:cs="Batang" w:hint="eastAsia"/>
                <w:lang w:val="en-US" w:eastAsia="ko-KR"/>
              </w:rPr>
              <w:t>안된다</w:t>
            </w:r>
            <w:r w:rsidRPr="00947641">
              <w:rPr>
                <w:rFonts w:ascii="Batang" w:hAnsi="Batang" w:cs="Batang" w:hint="eastAsia"/>
                <w:lang w:eastAsia="ko-KR"/>
              </w:rPr>
              <w:t xml:space="preserve">. 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1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2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3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4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5</w:t>
            </w:r>
          </w:p>
        </w:tc>
        <w:tc>
          <w:tcPr>
            <w:tcW w:w="1170" w:type="dxa"/>
          </w:tcPr>
          <w:p w:rsidR="00947641" w:rsidRPr="00390935" w:rsidRDefault="00947641" w:rsidP="00C9688A">
            <w:pPr>
              <w:jc w:val="center"/>
              <w:rPr>
                <w:lang w:val="en-US"/>
              </w:rPr>
            </w:pPr>
            <w:r w:rsidRPr="00390935">
              <w:rPr>
                <w:lang w:val="en-US"/>
              </w:rPr>
              <w:t>6</w:t>
            </w:r>
          </w:p>
        </w:tc>
      </w:tr>
    </w:tbl>
    <w:p w:rsidR="00947641" w:rsidRPr="00947641" w:rsidRDefault="00947641">
      <w:pPr>
        <w:rPr>
          <w:lang w:val="en-GB"/>
        </w:rPr>
      </w:pPr>
    </w:p>
    <w:sectPr w:rsidR="00947641" w:rsidRPr="00947641" w:rsidSect="00947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Malgun Gothic Semilight"/>
    <w:panose1 w:val="02030600000101010101"/>
    <w:charset w:val="81"/>
    <w:family w:val="auto"/>
    <w:pitch w:val="variable"/>
    <w:sig w:usb0="00000000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41"/>
    <w:rsid w:val="001C6AD6"/>
    <w:rsid w:val="0094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4757"/>
  <w15:chartTrackingRefBased/>
  <w15:docId w15:val="{0FD7B3AC-7315-4B88-9273-F08B8CC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641"/>
    <w:rPr>
      <w:color w:val="0000FF"/>
      <w:u w:val="single"/>
    </w:rPr>
  </w:style>
  <w:style w:type="table" w:styleId="Tabela-Siatka">
    <w:name w:val="Table Grid"/>
    <w:basedOn w:val="Standardowy"/>
    <w:uiPriority w:val="59"/>
    <w:rsid w:val="00947641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7641"/>
    <w:pPr>
      <w:spacing w:after="200" w:line="276" w:lineRule="auto"/>
      <w:ind w:left="720"/>
      <w:contextualSpacing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onha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2019-05-01T15:35:00Z</dcterms:created>
  <dcterms:modified xsi:type="dcterms:W3CDTF">2019-05-01T15:37:00Z</dcterms:modified>
</cp:coreProperties>
</file>