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A4A4D" w14:textId="77777777" w:rsidR="0035001C" w:rsidRDefault="0035001C" w:rsidP="0035001C">
      <w:pPr>
        <w:rPr>
          <w:rFonts w:ascii="Times New Roman" w:hAnsi="Times New Roman" w:cs="Times New Roman"/>
          <w:sz w:val="24"/>
          <w:lang w:val="en-GB"/>
        </w:rPr>
      </w:pPr>
      <w:r>
        <w:rPr>
          <w:rFonts w:ascii="Times New Roman" w:hAnsi="Times New Roman" w:cs="Times New Roman"/>
          <w:sz w:val="24"/>
          <w:lang w:val="en-GB"/>
        </w:rPr>
        <w:t>Albanian</w:t>
      </w:r>
    </w:p>
    <w:p w14:paraId="204152ED" w14:textId="77777777" w:rsidR="0035001C" w:rsidRDefault="0035001C" w:rsidP="0035001C">
      <w:pPr>
        <w:rPr>
          <w:rFonts w:ascii="Times New Roman" w:hAnsi="Times New Roman" w:cs="Times New Roman"/>
          <w:sz w:val="24"/>
          <w:lang w:val="en-GB"/>
        </w:rPr>
      </w:pPr>
      <w:r>
        <w:rPr>
          <w:rFonts w:ascii="Times New Roman" w:hAnsi="Times New Roman" w:cs="Times New Roman"/>
          <w:b/>
          <w:lang w:val="en-GB"/>
        </w:rPr>
        <w:t>Narcissistic Sanctity and Heroism Scale</w:t>
      </w:r>
      <w:r>
        <w:rPr>
          <w:rFonts w:ascii="Times New Roman" w:eastAsia="Calibri" w:hAnsi="Times New Roman" w:cs="Times New Roman"/>
          <w:color w:val="000000"/>
          <w:sz w:val="24"/>
          <w:szCs w:val="24"/>
          <w:lang w:val="en-GB"/>
        </w:rPr>
        <w:t xml:space="preserve"> Transl. </w:t>
      </w:r>
      <w:proofErr w:type="spellStart"/>
      <w:r>
        <w:rPr>
          <w:rFonts w:ascii="Times New Roman" w:eastAsia="Calibri" w:hAnsi="Times New Roman" w:cs="Times New Roman"/>
          <w:color w:val="000000"/>
          <w:sz w:val="24"/>
          <w:szCs w:val="24"/>
          <w:lang w:val="en-GB"/>
        </w:rPr>
        <w:t>Agim</w:t>
      </w:r>
      <w:proofErr w:type="spellEnd"/>
      <w:r>
        <w:rPr>
          <w:rFonts w:ascii="Times New Roman" w:eastAsia="Calibri" w:hAnsi="Times New Roman" w:cs="Times New Roman"/>
          <w:color w:val="000000"/>
          <w:sz w:val="24"/>
          <w:szCs w:val="24"/>
          <w:lang w:val="en-GB"/>
        </w:rPr>
        <w:t xml:space="preserve"> </w:t>
      </w:r>
      <w:proofErr w:type="spellStart"/>
      <w:r>
        <w:rPr>
          <w:rFonts w:ascii="Times New Roman" w:eastAsia="Calibri" w:hAnsi="Times New Roman" w:cs="Times New Roman"/>
          <w:color w:val="000000"/>
          <w:sz w:val="24"/>
          <w:szCs w:val="24"/>
          <w:lang w:val="en-GB"/>
        </w:rPr>
        <w:t>Mamuti</w:t>
      </w:r>
      <w:proofErr w:type="spellEnd"/>
    </w:p>
    <w:p w14:paraId="0517179B" w14:textId="77777777" w:rsidR="0035001C" w:rsidRDefault="0035001C" w:rsidP="0035001C">
      <w:pPr>
        <w:rPr>
          <w:rFonts w:ascii="Times New Roman" w:hAnsi="Times New Roman" w:cs="Times New Roman"/>
          <w:sz w:val="24"/>
          <w:lang w:val="en-GB"/>
        </w:rPr>
      </w:pPr>
    </w:p>
    <w:p w14:paraId="61F1500D" w14:textId="77777777" w:rsidR="0035001C" w:rsidRDefault="0035001C" w:rsidP="0035001C">
      <w:pPr>
        <w:spacing w:line="238" w:lineRule="atLeast"/>
        <w:jc w:val="center"/>
        <w:rPr>
          <w:rFonts w:ascii="Times New Roman" w:eastAsia="Times New Roman" w:hAnsi="Times New Roman" w:cs="Times New Roman"/>
          <w:color w:val="000000"/>
          <w:lang w:val="sq-AL"/>
        </w:rPr>
      </w:pPr>
      <w:r>
        <w:rPr>
          <w:rFonts w:ascii="Calibri" w:eastAsia="Times New Roman" w:hAnsi="Calibri" w:cs="Calibri"/>
          <w:b/>
          <w:bCs/>
          <w:color w:val="000000"/>
          <w:lang w:val="sq-AL"/>
        </w:rPr>
        <w:t>NSHS</w:t>
      </w:r>
    </w:p>
    <w:p w14:paraId="0198EC27" w14:textId="77777777" w:rsidR="0035001C" w:rsidRDefault="0035001C" w:rsidP="0035001C">
      <w:pPr>
        <w:spacing w:line="259" w:lineRule="atLeast"/>
        <w:jc w:val="both"/>
        <w:rPr>
          <w:rFonts w:ascii="Times New Roman" w:eastAsia="Times New Roman" w:hAnsi="Times New Roman" w:cs="Times New Roman"/>
          <w:color w:val="000000"/>
          <w:sz w:val="24"/>
          <w:szCs w:val="24"/>
          <w:lang w:val="sq-AL"/>
        </w:rPr>
      </w:pPr>
      <w:r>
        <w:rPr>
          <w:rFonts w:ascii="Times New Roman" w:eastAsia="Times New Roman" w:hAnsi="Times New Roman" w:cs="Times New Roman"/>
          <w:color w:val="000000"/>
          <w:sz w:val="24"/>
          <w:szCs w:val="24"/>
          <w:lang w:val="sq-AL"/>
        </w:rPr>
        <w:t>Lexoni me kujdes fjalitë e mëposhtme që përshkruajnë sjelljet, ndjenjat dhe mendimet e ndryshme të njerëzve. Mendoni për secilën prej tyre - deri në çfarë mase ju përshkruan siç jeni juzakonisht? Njerëzit janë shumë të ndryshëm, kështu që nuk ka përgjigje të mira ose të këqija. Vetëm përgjigju sinqerisht në çdo pyetje se në çfarë mase ju përshkruan fjalia.</w:t>
      </w:r>
    </w:p>
    <w:p w14:paraId="62A83715" w14:textId="77777777" w:rsidR="0035001C" w:rsidRDefault="0035001C" w:rsidP="0035001C">
      <w:pPr>
        <w:spacing w:line="240" w:lineRule="auto"/>
        <w:ind w:hanging="567"/>
        <w:rPr>
          <w:rFonts w:ascii="Times New Roman" w:eastAsia="Times New Roman" w:hAnsi="Times New Roman" w:cs="Times New Roman"/>
          <w:color w:val="000000"/>
          <w:sz w:val="27"/>
          <w:szCs w:val="27"/>
          <w:lang w:val="sq-AL"/>
        </w:rPr>
      </w:pPr>
      <w:r>
        <w:rPr>
          <w:rFonts w:ascii="Times New Roman" w:eastAsia="Times New Roman" w:hAnsi="Times New Roman" w:cs="Times New Roman"/>
          <w:color w:val="000000"/>
          <w:sz w:val="24"/>
          <w:szCs w:val="24"/>
          <w:lang w:val="sq-AL"/>
        </w:rPr>
        <w:t>Përdorni shkallën e mëposhtme për përgjigje: nga "1 = Unë sigurisht që nuk pajtohem" deri në "6 = Unë sigurisht që pajtohem".</w:t>
      </w:r>
    </w:p>
    <w:p w14:paraId="6A561331" w14:textId="77777777" w:rsidR="0035001C" w:rsidRDefault="0035001C" w:rsidP="0035001C">
      <w:pPr>
        <w:spacing w:line="238" w:lineRule="atLeast"/>
        <w:rPr>
          <w:rFonts w:ascii="Times New Roman" w:eastAsia="Times New Roman" w:hAnsi="Times New Roman" w:cs="Times New Roman"/>
          <w:color w:val="000000"/>
          <w:lang w:val="sq-AL"/>
        </w:rPr>
      </w:pPr>
      <w:r>
        <w:rPr>
          <w:rFonts w:ascii="Calibri" w:eastAsia="Times New Roman" w:hAnsi="Calibri" w:cs="Calibri"/>
          <w:color w:val="000000"/>
          <w:lang w:val="sq-AL"/>
        </w:rPr>
        <w:t> </w:t>
      </w:r>
    </w:p>
    <w:tbl>
      <w:tblPr>
        <w:tblW w:w="0" w:type="auto"/>
        <w:tblCellMar>
          <w:left w:w="0" w:type="dxa"/>
          <w:right w:w="0" w:type="dxa"/>
        </w:tblCellMar>
        <w:tblLook w:val="04A0" w:firstRow="1" w:lastRow="0" w:firstColumn="1" w:lastColumn="0" w:noHBand="0" w:noVBand="1"/>
      </w:tblPr>
      <w:tblGrid>
        <w:gridCol w:w="8500"/>
        <w:gridCol w:w="14"/>
      </w:tblGrid>
      <w:tr w:rsidR="0035001C" w14:paraId="4EE58C21"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2B400E"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Unë kam një dhuratë unike për të kuptuar të tjerët.</w:t>
            </w:r>
          </w:p>
        </w:tc>
        <w:tc>
          <w:tcPr>
            <w:tcW w:w="0" w:type="auto"/>
            <w:tcBorders>
              <w:top w:val="single" w:sz="6" w:space="0" w:color="000000"/>
              <w:left w:val="nil"/>
              <w:bottom w:val="nil"/>
              <w:right w:val="nil"/>
            </w:tcBorders>
            <w:hideMark/>
          </w:tcPr>
          <w:p w14:paraId="2D45193A" w14:textId="77777777" w:rsidR="0035001C" w:rsidRDefault="0035001C">
            <w:pPr>
              <w:rPr>
                <w:rFonts w:ascii="Calibri" w:eastAsia="Times New Roman" w:hAnsi="Calibri" w:cs="Calibri"/>
                <w:lang w:val="sq-AL"/>
              </w:rPr>
            </w:pPr>
          </w:p>
        </w:tc>
      </w:tr>
      <w:tr w:rsidR="0035001C" w14:paraId="5660AA0E"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3DB876"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Unë jam person modest edhe pse bëj shumë gjëra të mira për njerëzit e tjerë.</w:t>
            </w:r>
          </w:p>
        </w:tc>
        <w:tc>
          <w:tcPr>
            <w:tcW w:w="0" w:type="auto"/>
            <w:hideMark/>
          </w:tcPr>
          <w:p w14:paraId="75DA64F9" w14:textId="77777777" w:rsidR="0035001C" w:rsidRDefault="0035001C">
            <w:pPr>
              <w:rPr>
                <w:rFonts w:ascii="Calibri" w:eastAsia="Times New Roman" w:hAnsi="Calibri" w:cs="Calibri"/>
                <w:lang w:val="sq-AL"/>
              </w:rPr>
            </w:pPr>
          </w:p>
        </w:tc>
      </w:tr>
      <w:tr w:rsidR="0035001C" w14:paraId="05BC7365"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68AFD4"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Shumë njerëz më admirojnë për atë që bëj për ta.</w:t>
            </w:r>
          </w:p>
        </w:tc>
        <w:tc>
          <w:tcPr>
            <w:tcW w:w="0" w:type="auto"/>
            <w:hideMark/>
          </w:tcPr>
          <w:p w14:paraId="2C2E4291" w14:textId="77777777" w:rsidR="0035001C" w:rsidRDefault="0035001C">
            <w:pPr>
              <w:rPr>
                <w:rFonts w:ascii="Calibri" w:eastAsia="Times New Roman" w:hAnsi="Calibri" w:cs="Calibri"/>
                <w:lang w:val="sq-AL"/>
              </w:rPr>
            </w:pPr>
          </w:p>
        </w:tc>
      </w:tr>
      <w:tr w:rsidR="0035001C" w14:paraId="3F15BAC7"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A39E71"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 xml:space="preserve">Unë jam në gjendje të qetësoj konfliktet në çdo grup në të cilin ndodhem. </w:t>
            </w:r>
          </w:p>
        </w:tc>
        <w:tc>
          <w:tcPr>
            <w:tcW w:w="0" w:type="auto"/>
            <w:hideMark/>
          </w:tcPr>
          <w:p w14:paraId="05022A19" w14:textId="77777777" w:rsidR="0035001C" w:rsidRDefault="0035001C">
            <w:pPr>
              <w:rPr>
                <w:rFonts w:ascii="Calibri" w:eastAsia="Times New Roman" w:hAnsi="Calibri" w:cs="Calibri"/>
                <w:lang w:val="sq-AL"/>
              </w:rPr>
            </w:pPr>
          </w:p>
        </w:tc>
      </w:tr>
      <w:tr w:rsidR="0035001C" w14:paraId="1E447B3A"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AB38E3"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Nuk ka njeri përveç meje që mund të merret me kërcënime për rrethinën time.</w:t>
            </w:r>
          </w:p>
        </w:tc>
        <w:tc>
          <w:tcPr>
            <w:tcW w:w="0" w:type="auto"/>
            <w:hideMark/>
          </w:tcPr>
          <w:p w14:paraId="26B23914" w14:textId="77777777" w:rsidR="0035001C" w:rsidRDefault="0035001C">
            <w:pPr>
              <w:rPr>
                <w:rFonts w:ascii="Calibri" w:eastAsia="Times New Roman" w:hAnsi="Calibri" w:cs="Calibri"/>
                <w:lang w:val="sq-AL"/>
              </w:rPr>
            </w:pPr>
          </w:p>
        </w:tc>
      </w:tr>
      <w:tr w:rsidR="0035001C" w14:paraId="21AB2708"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381412"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Nga njerëzit që më njohin, askush nuk dyshon se jam një person plotësisht i besueshëm.</w:t>
            </w:r>
          </w:p>
        </w:tc>
        <w:tc>
          <w:tcPr>
            <w:tcW w:w="0" w:type="auto"/>
            <w:hideMark/>
          </w:tcPr>
          <w:p w14:paraId="3666D2A0" w14:textId="77777777" w:rsidR="0035001C" w:rsidRDefault="0035001C">
            <w:pPr>
              <w:rPr>
                <w:rFonts w:ascii="Calibri" w:eastAsia="Times New Roman" w:hAnsi="Calibri" w:cs="Calibri"/>
                <w:lang w:val="sq-AL"/>
              </w:rPr>
            </w:pPr>
          </w:p>
        </w:tc>
      </w:tr>
      <w:tr w:rsidR="0035001C" w14:paraId="0394B1F7"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052EC1"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Kur bëhet fjalë për të bërë diçka për njerëzit e tjerë, unë jam më i mirë dhe më efektiv se kushdo tjetër.</w:t>
            </w:r>
          </w:p>
        </w:tc>
        <w:tc>
          <w:tcPr>
            <w:tcW w:w="0" w:type="auto"/>
            <w:hideMark/>
          </w:tcPr>
          <w:p w14:paraId="67DF7B93" w14:textId="77777777" w:rsidR="0035001C" w:rsidRDefault="0035001C">
            <w:pPr>
              <w:rPr>
                <w:rFonts w:ascii="Calibri" w:eastAsia="Times New Roman" w:hAnsi="Calibri" w:cs="Calibri"/>
                <w:lang w:val="sq-AL"/>
              </w:rPr>
            </w:pPr>
          </w:p>
        </w:tc>
      </w:tr>
      <w:tr w:rsidR="0035001C" w14:paraId="10037822"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BF1FF"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Unë jam i respektuar në mënyrë universale për luftën time heroike dhe të palëkundur kundër së keqes.</w:t>
            </w:r>
          </w:p>
        </w:tc>
        <w:tc>
          <w:tcPr>
            <w:tcW w:w="0" w:type="auto"/>
            <w:hideMark/>
          </w:tcPr>
          <w:p w14:paraId="7FFFB659" w14:textId="77777777" w:rsidR="0035001C" w:rsidRDefault="0035001C">
            <w:pPr>
              <w:rPr>
                <w:rFonts w:ascii="Calibri" w:eastAsia="Times New Roman" w:hAnsi="Calibri" w:cs="Calibri"/>
                <w:lang w:val="sq-AL"/>
              </w:rPr>
            </w:pPr>
          </w:p>
        </w:tc>
      </w:tr>
      <w:tr w:rsidR="0035001C" w14:paraId="5EC9FE0C"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24774E"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Unë mund t'i kuptoj të gjithë në çdo situatë.</w:t>
            </w:r>
          </w:p>
        </w:tc>
        <w:tc>
          <w:tcPr>
            <w:tcW w:w="0" w:type="auto"/>
            <w:hideMark/>
          </w:tcPr>
          <w:p w14:paraId="4201EC10" w14:textId="77777777" w:rsidR="0035001C" w:rsidRDefault="0035001C">
            <w:pPr>
              <w:rPr>
                <w:rFonts w:ascii="Calibri" w:eastAsia="Times New Roman" w:hAnsi="Calibri" w:cs="Calibri"/>
                <w:lang w:val="sq-AL"/>
              </w:rPr>
            </w:pPr>
          </w:p>
        </w:tc>
      </w:tr>
      <w:tr w:rsidR="0035001C" w14:paraId="24E8A45A" w14:textId="77777777" w:rsidTr="0035001C">
        <w:tc>
          <w:tcPr>
            <w:tcW w:w="85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240335" w14:textId="77777777" w:rsidR="0035001C" w:rsidRDefault="0035001C" w:rsidP="007501A4">
            <w:pPr>
              <w:pStyle w:val="Akapitzlist"/>
              <w:numPr>
                <w:ilvl w:val="0"/>
                <w:numId w:val="1"/>
              </w:numPr>
              <w:spacing w:after="0" w:line="240" w:lineRule="auto"/>
              <w:rPr>
                <w:rFonts w:ascii="Calibri" w:eastAsia="Times New Roman" w:hAnsi="Calibri" w:cs="Calibri"/>
                <w:lang w:val="sq-AL"/>
              </w:rPr>
            </w:pPr>
            <w:r>
              <w:rPr>
                <w:rFonts w:ascii="Calibri" w:eastAsia="Times New Roman" w:hAnsi="Calibri" w:cs="Calibri"/>
                <w:lang w:val="sq-AL"/>
              </w:rPr>
              <w:t>Falë meje, bota është më e drejtë.</w:t>
            </w:r>
          </w:p>
        </w:tc>
        <w:tc>
          <w:tcPr>
            <w:tcW w:w="0" w:type="auto"/>
            <w:hideMark/>
          </w:tcPr>
          <w:p w14:paraId="2E9BAA7F" w14:textId="77777777" w:rsidR="0035001C" w:rsidRDefault="0035001C">
            <w:pPr>
              <w:rPr>
                <w:rFonts w:ascii="Calibri" w:eastAsia="Times New Roman" w:hAnsi="Calibri" w:cs="Calibri"/>
                <w:lang w:val="sq-AL"/>
              </w:rPr>
            </w:pPr>
          </w:p>
        </w:tc>
      </w:tr>
    </w:tbl>
    <w:p w14:paraId="15CD482C" w14:textId="77777777" w:rsidR="007D373C" w:rsidRDefault="007D373C"/>
    <w:sectPr w:rsidR="007D37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3B35CF"/>
    <w:multiLevelType w:val="hybridMultilevel"/>
    <w:tmpl w:val="B68CA6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1C"/>
    <w:rsid w:val="0035001C"/>
    <w:rsid w:val="007D3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516CD"/>
  <w15:chartTrackingRefBased/>
  <w15:docId w15:val="{C590AE00-0347-446E-BFC3-6AFA7122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001C"/>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0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37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1104</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Sękowski</dc:creator>
  <cp:keywords/>
  <dc:description/>
  <cp:lastModifiedBy>Michał Sękowski</cp:lastModifiedBy>
  <cp:revision>1</cp:revision>
  <dcterms:created xsi:type="dcterms:W3CDTF">2020-05-24T14:57:00Z</dcterms:created>
  <dcterms:modified xsi:type="dcterms:W3CDTF">2020-05-24T14:58:00Z</dcterms:modified>
</cp:coreProperties>
</file>