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6F" w:rsidRPr="00152C17" w:rsidRDefault="006824BA" w:rsidP="00C33D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</w:t>
      </w:r>
      <w:bookmarkStart w:id="0" w:name="_GoBack"/>
      <w:bookmarkEnd w:id="0"/>
    </w:p>
    <w:p w:rsidR="00C33D6F" w:rsidRDefault="00C33D6F" w:rsidP="00C33D6F">
      <w:pPr>
        <w:pStyle w:val="BodyText"/>
      </w:pPr>
      <w:r>
        <w:t xml:space="preserve">poniżej znajdują się twierdzenia opisujące różne postawy życiowe. Przeczytaj uważnie każde z nich, a następnie wybierz </w:t>
      </w:r>
      <w:r>
        <w:rPr>
          <w:b/>
        </w:rPr>
        <w:t>jedną</w:t>
      </w:r>
      <w:r>
        <w:t xml:space="preserve"> z odpowiedzi, zależnie od tego, </w:t>
      </w:r>
      <w:r>
        <w:rPr>
          <w:b/>
        </w:rPr>
        <w:t>na ile zgadzasz się z danym twierdzeniem</w:t>
      </w:r>
      <w:r>
        <w:t xml:space="preserve">, bądź też na ile ono Ciebie dotyczy. Zaznacz kółkiem wybraną odpowiedź. Badanie jest anonimowe. Nie ma odpowiedzi dobrych, czy złych, o ile są prawdziwe. </w:t>
      </w:r>
    </w:p>
    <w:p w:rsidR="00C33D6F" w:rsidRDefault="00C33D6F" w:rsidP="00C33D6F">
      <w:pPr>
        <w:pStyle w:val="BodyText"/>
      </w:pPr>
    </w:p>
    <w:tbl>
      <w:tblPr>
        <w:tblStyle w:val="LightGrid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992"/>
        <w:gridCol w:w="992"/>
        <w:gridCol w:w="992"/>
        <w:gridCol w:w="851"/>
        <w:gridCol w:w="1134"/>
      </w:tblGrid>
      <w:tr w:rsidR="00C33D6F" w:rsidTr="00C05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152C17" w:rsidRDefault="00C33D6F" w:rsidP="00C05D1B">
            <w:pPr>
              <w:spacing w:after="200" w:line="276" w:lineRule="auto"/>
            </w:pPr>
          </w:p>
        </w:tc>
        <w:tc>
          <w:tcPr>
            <w:tcW w:w="1276" w:type="dxa"/>
          </w:tcPr>
          <w:p w:rsidR="00C33D6F" w:rsidRPr="00E52DB2" w:rsidRDefault="00C33D6F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2DB2">
              <w:rPr>
                <w:rFonts w:ascii="Times New Roman" w:hAnsi="Times New Roman" w:cs="Times New Roman"/>
                <w:b w:val="0"/>
                <w:sz w:val="20"/>
                <w:szCs w:val="20"/>
              </w:rPr>
              <w:t>Zdecyd. się nie zgadzam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2DB2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zgadzam się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2DB2">
              <w:rPr>
                <w:rFonts w:ascii="Times New Roman" w:hAnsi="Times New Roman" w:cs="Times New Roman"/>
                <w:b w:val="0"/>
                <w:sz w:val="20"/>
                <w:szCs w:val="20"/>
              </w:rPr>
              <w:t>Raczej się nie zgadam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2DB2">
              <w:rPr>
                <w:rFonts w:ascii="Times New Roman" w:hAnsi="Times New Roman" w:cs="Times New Roman"/>
                <w:b w:val="0"/>
                <w:sz w:val="20"/>
                <w:szCs w:val="20"/>
              </w:rPr>
              <w:t>Raczej się zgadzam</w:t>
            </w:r>
          </w:p>
        </w:tc>
        <w:tc>
          <w:tcPr>
            <w:tcW w:w="851" w:type="dxa"/>
          </w:tcPr>
          <w:p w:rsidR="00C33D6F" w:rsidRPr="00E52DB2" w:rsidRDefault="00C33D6F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2DB2">
              <w:rPr>
                <w:rFonts w:ascii="Times New Roman" w:hAnsi="Times New Roman" w:cs="Times New Roman"/>
                <w:b w:val="0"/>
                <w:sz w:val="20"/>
                <w:szCs w:val="20"/>
              </w:rPr>
              <w:t>Zgadzam się</w:t>
            </w:r>
          </w:p>
        </w:tc>
        <w:tc>
          <w:tcPr>
            <w:tcW w:w="1134" w:type="dxa"/>
          </w:tcPr>
          <w:p w:rsidR="00C33D6F" w:rsidRPr="00E52DB2" w:rsidRDefault="00C33D6F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2DB2">
              <w:rPr>
                <w:rFonts w:ascii="Times New Roman" w:hAnsi="Times New Roman" w:cs="Times New Roman"/>
                <w:b w:val="0"/>
                <w:sz w:val="20"/>
                <w:szCs w:val="20"/>
              </w:rPr>
              <w:t>Zdecyd. się zgadzam</w:t>
            </w:r>
          </w:p>
        </w:tc>
      </w:tr>
      <w:tr w:rsidR="00C33D6F" w:rsidRPr="006664D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left" w:pos="7655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Długo pamiętam wyrządzone krzywdy</w:t>
            </w:r>
          </w:p>
        </w:tc>
        <w:tc>
          <w:tcPr>
            <w:tcW w:w="1276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1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2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3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4</w:t>
            </w:r>
          </w:p>
        </w:tc>
        <w:tc>
          <w:tcPr>
            <w:tcW w:w="851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5</w:t>
            </w:r>
          </w:p>
        </w:tc>
        <w:tc>
          <w:tcPr>
            <w:tcW w:w="1134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Państwo ma obowiązek dbać o wszystkich obywateli</w:t>
            </w:r>
          </w:p>
        </w:tc>
        <w:tc>
          <w:tcPr>
            <w:tcW w:w="1276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1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2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3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4</w:t>
            </w:r>
          </w:p>
        </w:tc>
        <w:tc>
          <w:tcPr>
            <w:tcW w:w="851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5</w:t>
            </w:r>
          </w:p>
        </w:tc>
        <w:tc>
          <w:tcPr>
            <w:tcW w:w="1134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„Oko za oko, ząb za ząb” to słuszna zasada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Jeżeli otrzymam mniej niż na to zasługuję, mówię o tym głośno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left" w:pos="7655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Każdy ma prawo oczekiwać pomocy ze strony państwa,  gdy znajdzie się w potrzebie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Człowiek powinien zawsze upominać się o to, co mu się należy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lang w:val="en-US"/>
              </w:rPr>
            </w:pPr>
            <w:r w:rsidRPr="0087634B">
              <w:rPr>
                <w:b w:val="0"/>
              </w:rPr>
              <w:t>Nie wybaczam doznanych krzywd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Osobom pokrzywdzonym przez los należy się pomoc ze strony instytucji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Państwo powinno zadbać o środki do życia dla najuboższych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Często domagam się właściwego traktowania mnie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Zasługuję na to, co najlepsze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left" w:pos="7655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Obowiązkiem rządzących jest zapewnienie ludziom godnych warunków życia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Trzeba umieć upomnieć się o swoje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87634B">
              <w:rPr>
                <w:b w:val="0"/>
              </w:rPr>
              <w:t>Mam trudności w darowywaniu wyrządzonych mi krzywd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87634B" w:rsidRDefault="00C33D6F" w:rsidP="00C33D6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 w:val="0"/>
              </w:rPr>
            </w:pPr>
            <w:r w:rsidRPr="0087634B">
              <w:rPr>
                <w:b w:val="0"/>
              </w:rPr>
              <w:t>Ktoś, kto mnie skrzywdził, nie może liczyć na moje współczucie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234007" w:rsidRDefault="00234007"/>
    <w:sectPr w:rsidR="00234007" w:rsidSect="002E0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62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6F"/>
    <w:rsid w:val="00234007"/>
    <w:rsid w:val="002E0E39"/>
    <w:rsid w:val="006824BA"/>
    <w:rsid w:val="00C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6F"/>
    <w:pPr>
      <w:ind w:left="720"/>
      <w:contextualSpacing/>
    </w:pPr>
  </w:style>
  <w:style w:type="table" w:styleId="LightGrid">
    <w:name w:val="Light Grid"/>
    <w:basedOn w:val="TableNormal"/>
    <w:uiPriority w:val="62"/>
    <w:rsid w:val="00C33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C33D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C33D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6F"/>
    <w:pPr>
      <w:ind w:left="720"/>
      <w:contextualSpacing/>
    </w:pPr>
  </w:style>
  <w:style w:type="table" w:styleId="LightGrid">
    <w:name w:val="Light Grid"/>
    <w:basedOn w:val="TableNormal"/>
    <w:uiPriority w:val="62"/>
    <w:rsid w:val="00C33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C33D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C33D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Żemojtel-Piotrowska</dc:creator>
  <cp:lastModifiedBy>Magdalena Żemojtel-Piotrowska</cp:lastModifiedBy>
  <cp:revision>3</cp:revision>
  <dcterms:created xsi:type="dcterms:W3CDTF">2016-03-14T15:08:00Z</dcterms:created>
  <dcterms:modified xsi:type="dcterms:W3CDTF">2016-11-22T16:32:00Z</dcterms:modified>
</cp:coreProperties>
</file>