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B8D6" w14:textId="74B681CA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fldChar w:fldCharType="begin"/>
      </w:r>
      <w:r w:rsidRPr="00615C85">
        <w:rPr>
          <w:rFonts w:ascii="Arial" w:eastAsia="Times New Roman" w:hAnsi="Arial" w:cs="Arial"/>
          <w:color w:val="111111"/>
          <w:sz w:val="18"/>
          <w:szCs w:val="18"/>
        </w:rPr>
        <w:instrText xml:space="preserve"> INCLUDEPICTURE "/var/folders/hb/jjxlv1v915g1x6n33hg97_h40000gn/T/com.microsoft.Word/WebArchiveCopyPasteTempFiles/profile-experience-promo-big.png" \* MERGEFORMATINET </w:instrText>
      </w:r>
      <w:r w:rsidRPr="00615C85">
        <w:rPr>
          <w:rFonts w:ascii="Arial" w:eastAsia="Times New Roman" w:hAnsi="Arial" w:cs="Arial"/>
          <w:color w:val="111111"/>
          <w:sz w:val="18"/>
          <w:szCs w:val="18"/>
        </w:rPr>
        <w:fldChar w:fldCharType="separate"/>
      </w:r>
      <w:r w:rsidRPr="00615C85">
        <w:rPr>
          <w:rFonts w:ascii="Arial" w:eastAsia="Times New Roman" w:hAnsi="Arial" w:cs="Arial"/>
          <w:noProof/>
          <w:color w:val="111111"/>
          <w:sz w:val="18"/>
          <w:szCs w:val="18"/>
        </w:rPr>
        <w:drawing>
          <wp:inline distT="0" distB="0" distL="0" distR="0" wp14:anchorId="438EAA96" wp14:editId="2228078D">
            <wp:extent cx="3507740" cy="3173095"/>
            <wp:effectExtent l="0" t="0" r="0" b="1905"/>
            <wp:docPr id="23" name="Picture 23" descr="Study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y cla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C85">
        <w:rPr>
          <w:rFonts w:ascii="Arial" w:eastAsia="Times New Roman" w:hAnsi="Arial" w:cs="Arial"/>
          <w:color w:val="111111"/>
          <w:sz w:val="18"/>
          <w:szCs w:val="18"/>
        </w:rPr>
        <w:fldChar w:fldCharType="end"/>
      </w:r>
    </w:p>
    <w:p w14:paraId="1F47DB69" w14:textId="78A83F16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53330E77" wp14:editId="1125F803">
            <wp:extent cx="1269365" cy="1269365"/>
            <wp:effectExtent l="0" t="0" r="635" b="635"/>
            <wp:docPr id="22" name="Picture 22" descr="Vrije Universiteit Amsterd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je Universiteit Amsterda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13C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8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3 Assistant Professor Positions in Organization Sciences</w:t>
        </w:r>
      </w:hyperlink>
    </w:p>
    <w:p w14:paraId="313786F7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3A417FE2" w14:textId="77777777" w:rsidR="00615C85" w:rsidRPr="00615C85" w:rsidRDefault="00615C85" w:rsidP="00615C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7DD3C5E2" w14:textId="77777777" w:rsidR="00615C85" w:rsidRPr="00615C85" w:rsidRDefault="00615C85" w:rsidP="00615C8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405B659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9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0D5425E6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703EA133" w14:textId="1A01A592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68BEBA21" wp14:editId="10153E3F">
            <wp:extent cx="1269365" cy="1269365"/>
            <wp:effectExtent l="0" t="0" r="635" b="635"/>
            <wp:docPr id="21" name="Picture 21" descr="Vrije Universiteit Amsterd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rije Universiteit Amsterda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07A8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11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Promovendus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inclusieve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voedseltransitie</w:t>
        </w:r>
        <w:proofErr w:type="spellEnd"/>
      </w:hyperlink>
    </w:p>
    <w:p w14:paraId="7B2181AF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7478"/>
          <w:sz w:val="18"/>
          <w:szCs w:val="18"/>
          <w:bdr w:val="none" w:sz="0" w:space="0" w:color="auto" w:frame="1"/>
          <w:shd w:val="clear" w:color="auto" w:fill="C5E8E5"/>
        </w:rPr>
        <w:t>New job</w:t>
      </w:r>
    </w:p>
    <w:p w14:paraId="4F79059E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the first to apply</w:t>
      </w:r>
    </w:p>
    <w:p w14:paraId="70D95FBA" w14:textId="77777777" w:rsidR="00615C85" w:rsidRPr="00615C85" w:rsidRDefault="00615C85" w:rsidP="00615C8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5E3A60E6" w14:textId="77777777" w:rsidR="00615C85" w:rsidRPr="00615C85" w:rsidRDefault="00615C85" w:rsidP="00615C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00A43AFD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12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777B0CF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lastRenderedPageBreak/>
        <w:t>Bookmark</w:t>
      </w:r>
    </w:p>
    <w:p w14:paraId="05C6D82F" w14:textId="25969BA3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77F76817" wp14:editId="48C41641">
            <wp:extent cx="1269365" cy="1269365"/>
            <wp:effectExtent l="0" t="0" r="635" b="635"/>
            <wp:docPr id="20" name="Picture 20" descr="Vrije Universiteit Amsterda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ije Universiteit Amsterda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3FFE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14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ASSISTANT PROFESSOR (UD) in POLITICAL SCIENCE with expertise in quantitative methods</w:t>
        </w:r>
      </w:hyperlink>
    </w:p>
    <w:p w14:paraId="5F83C099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5C8098CE" w14:textId="77777777" w:rsidR="00615C85" w:rsidRPr="00615C85" w:rsidRDefault="00615C85" w:rsidP="00615C8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4C72EDE7" w14:textId="77777777" w:rsidR="00615C85" w:rsidRPr="00615C85" w:rsidRDefault="00615C85" w:rsidP="00615C8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701D934D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15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9A8EFC1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21027F7B" w14:textId="516CDD42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69612DF8" wp14:editId="4D585976">
            <wp:extent cx="1269365" cy="648335"/>
            <wp:effectExtent l="0" t="0" r="635" b="0"/>
            <wp:docPr id="19" name="Picture 19" descr="University of Southern Denmar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y of Southern Denmar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4648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18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Assistant Professor, Interaction Design</w:t>
        </w:r>
      </w:hyperlink>
    </w:p>
    <w:p w14:paraId="185225A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227A5381" w14:textId="77777777" w:rsidR="00615C85" w:rsidRPr="00615C85" w:rsidRDefault="00615C85" w:rsidP="00615C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Southern Denmark</w:t>
      </w:r>
    </w:p>
    <w:p w14:paraId="49E23050" w14:textId="77777777" w:rsidR="00615C85" w:rsidRPr="00615C85" w:rsidRDefault="00615C85" w:rsidP="00615C8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Kolding, Denmark</w:t>
      </w:r>
    </w:p>
    <w:p w14:paraId="05644C9A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19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73DB53C2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02932F0" w14:textId="0DEDDDC0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502D676C" wp14:editId="17B8219A">
            <wp:extent cx="1269365" cy="948690"/>
            <wp:effectExtent l="0" t="0" r="635" b="3810"/>
            <wp:docPr id="18" name="Picture 18" descr="University of Bayreuth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ity of Bayreuth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E59A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22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Junior Professor of Social and Cultural Anthropology with a Focus on Social Belonging</w:t>
        </w:r>
      </w:hyperlink>
    </w:p>
    <w:p w14:paraId="4FDBF234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B32704"/>
          <w:sz w:val="18"/>
          <w:szCs w:val="18"/>
          <w:bdr w:val="none" w:sz="0" w:space="0" w:color="auto" w:frame="1"/>
          <w:shd w:val="clear" w:color="auto" w:fill="FAC8AF"/>
        </w:rPr>
        <w:t>Expiring soon</w:t>
      </w:r>
    </w:p>
    <w:p w14:paraId="43E783A4" w14:textId="77777777" w:rsidR="00615C85" w:rsidRPr="00615C85" w:rsidRDefault="00615C85" w:rsidP="00615C8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Bayreuth</w:t>
      </w:r>
    </w:p>
    <w:p w14:paraId="23B200BF" w14:textId="77777777" w:rsidR="00615C85" w:rsidRPr="00615C85" w:rsidRDefault="00615C85" w:rsidP="00615C8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Bayreuth, Germany</w:t>
      </w:r>
    </w:p>
    <w:p w14:paraId="7ED374E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23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1137BF3F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22B08FC2" w14:textId="60AD79FF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78E57C63" wp14:editId="48AE4582">
            <wp:extent cx="1269365" cy="422910"/>
            <wp:effectExtent l="0" t="0" r="635" b="0"/>
            <wp:docPr id="17" name="Picture 17" descr="University of Antwer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ty of Antwer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BDF8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26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Tenured senior academic staff, Automation technology for energy management in the process industry</w:t>
        </w:r>
      </w:hyperlink>
    </w:p>
    <w:p w14:paraId="748FD1A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4C6A9F20" w14:textId="77777777" w:rsidR="00615C85" w:rsidRPr="00615C85" w:rsidRDefault="00615C85" w:rsidP="00615C8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Antwerp</w:t>
      </w:r>
    </w:p>
    <w:p w14:paraId="316775F4" w14:textId="77777777" w:rsidR="00615C85" w:rsidRPr="00615C85" w:rsidRDefault="00615C85" w:rsidP="00615C8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lastRenderedPageBreak/>
        <w:t>Antwerpen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>, Belgium</w:t>
      </w:r>
    </w:p>
    <w:p w14:paraId="6924D79F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27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4570E1A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168CA26D" w14:textId="7A76B60B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16E1E039" wp14:editId="7833E8CB">
            <wp:extent cx="1269365" cy="1269365"/>
            <wp:effectExtent l="0" t="0" r="635" b="635"/>
            <wp:docPr id="16" name="Picture 16" descr="Karlstads Universite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lstads Universite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E74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30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Associate Senior Lecturer in Gender Studies</w:t>
        </w:r>
      </w:hyperlink>
    </w:p>
    <w:p w14:paraId="2A981A5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283707AC" w14:textId="77777777" w:rsidR="00615C85" w:rsidRPr="00615C85" w:rsidRDefault="00615C85" w:rsidP="00615C8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Karlstads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Universitet</w:t>
      </w:r>
      <w:proofErr w:type="spellEnd"/>
    </w:p>
    <w:p w14:paraId="622E0E53" w14:textId="77777777" w:rsidR="00615C85" w:rsidRPr="00615C85" w:rsidRDefault="00615C85" w:rsidP="00615C8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Karlstad, Sweden</w:t>
      </w:r>
    </w:p>
    <w:p w14:paraId="1BE872E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31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F8BC45B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6FF8ADBF" w14:textId="66C445BE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7263A0BA" wp14:editId="4CE0CA78">
            <wp:extent cx="1269365" cy="668655"/>
            <wp:effectExtent l="0" t="0" r="635" b="4445"/>
            <wp:docPr id="15" name="Picture 15" descr="University Hospital Frankfurt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versity Hospital Frankfurt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7EA9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34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Wissenschaftlicher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Mitarbeiter (m/w/d) –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Klinische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Psychologie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und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Biologische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Psychopathologie</w:t>
        </w:r>
        <w:proofErr w:type="spellEnd"/>
      </w:hyperlink>
    </w:p>
    <w:p w14:paraId="3CBDE00D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B32704"/>
          <w:sz w:val="18"/>
          <w:szCs w:val="18"/>
          <w:bdr w:val="none" w:sz="0" w:space="0" w:color="auto" w:frame="1"/>
          <w:shd w:val="clear" w:color="auto" w:fill="FAC8AF"/>
        </w:rPr>
        <w:t>Expiring soon</w:t>
      </w:r>
    </w:p>
    <w:p w14:paraId="5B493793" w14:textId="77777777" w:rsidR="00615C85" w:rsidRPr="00615C85" w:rsidRDefault="00615C85" w:rsidP="00615C8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Hospital Frankfurt</w:t>
      </w:r>
    </w:p>
    <w:p w14:paraId="22E5EEFA" w14:textId="77777777" w:rsidR="00615C85" w:rsidRPr="00615C85" w:rsidRDefault="00615C85" w:rsidP="00615C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Frankfurt am Main, Germany</w:t>
      </w:r>
    </w:p>
    <w:p w14:paraId="6A0DA7DD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35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28EDA839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05B4B81" w14:textId="6BF08465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7319FE59" wp14:editId="224C80A8">
            <wp:extent cx="1269365" cy="661670"/>
            <wp:effectExtent l="0" t="0" r="635" b="0"/>
            <wp:docPr id="14" name="Picture 14" descr="University of Limerick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versity of Limerick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619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38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Post Doctoral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Researcher in Mental Health Promotion in Schools 0.6 FTE – Specific Purpose Contract</w:t>
        </w:r>
      </w:hyperlink>
    </w:p>
    <w:p w14:paraId="1DE7B904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7478"/>
          <w:sz w:val="18"/>
          <w:szCs w:val="18"/>
          <w:bdr w:val="none" w:sz="0" w:space="0" w:color="auto" w:frame="1"/>
          <w:shd w:val="clear" w:color="auto" w:fill="C5E8E5"/>
        </w:rPr>
        <w:t>New job</w:t>
      </w:r>
    </w:p>
    <w:p w14:paraId="5DB190EA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00113F46" w14:textId="77777777" w:rsidR="00615C85" w:rsidRPr="00615C85" w:rsidRDefault="00615C85" w:rsidP="00615C85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Limerick</w:t>
      </w:r>
    </w:p>
    <w:p w14:paraId="30B500E0" w14:textId="77777777" w:rsidR="00615C85" w:rsidRPr="00615C85" w:rsidRDefault="00615C85" w:rsidP="00615C8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Luimneach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>, Ireland</w:t>
      </w:r>
    </w:p>
    <w:p w14:paraId="2AEF5DCE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39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BEE737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5CF7417" w14:textId="5F7C10FF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lastRenderedPageBreak/>
        <w:drawing>
          <wp:inline distT="0" distB="0" distL="0" distR="0" wp14:anchorId="473F830F" wp14:editId="6914D6A9">
            <wp:extent cx="1269365" cy="1269365"/>
            <wp:effectExtent l="0" t="0" r="635" b="635"/>
            <wp:docPr id="13" name="Picture 13" descr="Vrije Universiteit Amsterda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rije Universiteit Amsterdam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7F7B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41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Assistant Professor (Tenure Track) in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neurogenomics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/cellular neuroscience</w:t>
        </w:r>
      </w:hyperlink>
    </w:p>
    <w:p w14:paraId="62186574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5CF8EFD3" w14:textId="77777777" w:rsidR="00615C85" w:rsidRPr="00615C85" w:rsidRDefault="00615C85" w:rsidP="00615C8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551565F1" w14:textId="77777777" w:rsidR="00615C85" w:rsidRPr="00615C85" w:rsidRDefault="00615C85" w:rsidP="00615C8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30F4A4CB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42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462DC35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FA6BCA3" w14:textId="533A4562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6A93B17C" wp14:editId="5883CC1C">
            <wp:extent cx="1269365" cy="1269365"/>
            <wp:effectExtent l="0" t="0" r="635" b="635"/>
            <wp:docPr id="12" name="Picture 12" descr="Radboud University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dboud University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9BD2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45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Assistant Professor of Societal Implications of AI &amp; CNS at the Donders Centre for Cognition</w:t>
        </w:r>
      </w:hyperlink>
    </w:p>
    <w:p w14:paraId="6829A2A0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7478"/>
          <w:sz w:val="18"/>
          <w:szCs w:val="18"/>
          <w:bdr w:val="none" w:sz="0" w:space="0" w:color="auto" w:frame="1"/>
          <w:shd w:val="clear" w:color="auto" w:fill="C5E8E5"/>
        </w:rPr>
        <w:t>New job</w:t>
      </w:r>
    </w:p>
    <w:p w14:paraId="2050BE13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5498B299" w14:textId="77777777" w:rsidR="00615C85" w:rsidRPr="00615C85" w:rsidRDefault="00615C85" w:rsidP="00615C8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Radboud University</w:t>
      </w:r>
    </w:p>
    <w:p w14:paraId="01086D4E" w14:textId="77777777" w:rsidR="00615C85" w:rsidRPr="00615C85" w:rsidRDefault="00615C85" w:rsidP="00615C85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Nijmegen, Netherlands</w:t>
      </w:r>
    </w:p>
    <w:p w14:paraId="3B55F505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46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6BA596AF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A92A305" w14:textId="4A23F570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3F0CD67C" wp14:editId="2AE5BA2C">
            <wp:extent cx="1269365" cy="1269365"/>
            <wp:effectExtent l="0" t="0" r="635" b="635"/>
            <wp:docPr id="11" name="Picture 11" descr="Radboud University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dboud University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E2EF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48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Junior Lecturer/PhD Candidate: Societal Implications of Artificial Intelligence at the Donders Centre for Cognition</w:t>
        </w:r>
      </w:hyperlink>
    </w:p>
    <w:p w14:paraId="6302EF2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7478"/>
          <w:sz w:val="18"/>
          <w:szCs w:val="18"/>
          <w:bdr w:val="none" w:sz="0" w:space="0" w:color="auto" w:frame="1"/>
          <w:shd w:val="clear" w:color="auto" w:fill="C5E8E5"/>
        </w:rPr>
        <w:t>New job</w:t>
      </w:r>
    </w:p>
    <w:p w14:paraId="029D564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6902C018" w14:textId="77777777" w:rsidR="00615C85" w:rsidRPr="00615C85" w:rsidRDefault="00615C85" w:rsidP="00615C85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Radboud University</w:t>
      </w:r>
    </w:p>
    <w:p w14:paraId="299059AD" w14:textId="77777777" w:rsidR="00615C85" w:rsidRPr="00615C85" w:rsidRDefault="00615C85" w:rsidP="00615C85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Nijmegen, Netherlands</w:t>
      </w:r>
    </w:p>
    <w:p w14:paraId="21CCFD1E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49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5017356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256776AC" w14:textId="4CBE4F8D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lastRenderedPageBreak/>
        <w:drawing>
          <wp:inline distT="0" distB="0" distL="0" distR="0" wp14:anchorId="6A8D3739" wp14:editId="7ED50218">
            <wp:extent cx="1269365" cy="1269365"/>
            <wp:effectExtent l="0" t="0" r="635" b="635"/>
            <wp:docPr id="10" name="Picture 10" descr="Vrije Universiteit Amsterdam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rije Universiteit Amsterdam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7350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51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2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Docenten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Organisatiewetenschappen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(junior - senior)</w:t>
        </w:r>
      </w:hyperlink>
    </w:p>
    <w:p w14:paraId="7C947AD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6739351D" w14:textId="77777777" w:rsidR="00615C85" w:rsidRPr="00615C85" w:rsidRDefault="00615C85" w:rsidP="00615C8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18B77D91" w14:textId="77777777" w:rsidR="00615C85" w:rsidRPr="00615C85" w:rsidRDefault="00615C85" w:rsidP="00615C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5258E9F5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52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38144461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7C90180C" w14:textId="25DE84BA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468C804A" wp14:editId="573BA2B9">
            <wp:extent cx="1269365" cy="1269365"/>
            <wp:effectExtent l="0" t="0" r="635" b="635"/>
            <wp:docPr id="9" name="Picture 9" descr="Vrije Universiteit Amsterdam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rije Universiteit Amsterdam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8A42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54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2 ASSISTANT PROFESSORS (UD) in PUBLIC ADMINISTRATION (towards a permanent contract)</w:t>
        </w:r>
      </w:hyperlink>
    </w:p>
    <w:p w14:paraId="397FD03B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7764417F" w14:textId="77777777" w:rsidR="00615C85" w:rsidRPr="00615C85" w:rsidRDefault="00615C85" w:rsidP="00615C8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5C318BB6" w14:textId="77777777" w:rsidR="00615C85" w:rsidRPr="00615C85" w:rsidRDefault="00615C85" w:rsidP="00615C85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73C9B894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55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1CBB0273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D59B2D8" w14:textId="346BB6C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17227705" wp14:editId="29EAEBFB">
            <wp:extent cx="1269365" cy="1269365"/>
            <wp:effectExtent l="0" t="0" r="635" b="635"/>
            <wp:docPr id="8" name="Picture 8" descr="Vrije Universiteit Amsterdam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rije Universiteit Amsterdam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E3BC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57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Assistant professor in history of philosophy (tenure track)</w:t>
        </w:r>
      </w:hyperlink>
    </w:p>
    <w:p w14:paraId="72E35FE9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17E36BD4" w14:textId="77777777" w:rsidR="00615C85" w:rsidRPr="00615C85" w:rsidRDefault="00615C85" w:rsidP="00615C8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Vrije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Universiteit</w:t>
      </w:r>
      <w:proofErr w:type="spellEnd"/>
      <w:r w:rsidRPr="00615C85">
        <w:rPr>
          <w:rFonts w:ascii="Arial" w:eastAsia="Times New Roman" w:hAnsi="Arial" w:cs="Arial"/>
          <w:color w:val="111111"/>
          <w:sz w:val="18"/>
          <w:szCs w:val="18"/>
        </w:rPr>
        <w:t xml:space="preserve"> Amsterdam</w:t>
      </w:r>
    </w:p>
    <w:p w14:paraId="0AAC5300" w14:textId="77777777" w:rsidR="00615C85" w:rsidRPr="00615C85" w:rsidRDefault="00615C85" w:rsidP="00615C8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Amsterdam, Netherlands</w:t>
      </w:r>
    </w:p>
    <w:p w14:paraId="0FF8D635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58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583E735D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6EDC94E4" w14:textId="48FA61FE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203CB005" wp14:editId="091A173E">
            <wp:extent cx="1269365" cy="402590"/>
            <wp:effectExtent l="0" t="0" r="635" b="3810"/>
            <wp:docPr id="7" name="Picture 7" descr="imec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ec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8F46D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61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R&amp;D Manager Imager Design</w:t>
        </w:r>
      </w:hyperlink>
    </w:p>
    <w:p w14:paraId="4CD5CE57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4159CA27" w14:textId="77777777" w:rsidR="00615C85" w:rsidRPr="00615C85" w:rsidRDefault="00615C85" w:rsidP="00615C85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proofErr w:type="spellStart"/>
      <w:r w:rsidRPr="00615C85">
        <w:rPr>
          <w:rFonts w:ascii="Arial" w:eastAsia="Times New Roman" w:hAnsi="Arial" w:cs="Arial"/>
          <w:color w:val="111111"/>
          <w:sz w:val="18"/>
          <w:szCs w:val="18"/>
        </w:rPr>
        <w:t>imec</w:t>
      </w:r>
      <w:proofErr w:type="spellEnd"/>
    </w:p>
    <w:p w14:paraId="2CAD1F3F" w14:textId="77777777" w:rsidR="00615C85" w:rsidRPr="00615C85" w:rsidRDefault="00615C85" w:rsidP="00615C85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Leuven, Belgium</w:t>
      </w:r>
    </w:p>
    <w:p w14:paraId="08948F01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62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463EC80B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718D2E0D" w14:textId="005D6D9B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533961F1" wp14:editId="741C650C">
            <wp:extent cx="1269365" cy="1228090"/>
            <wp:effectExtent l="0" t="0" r="635" b="3810"/>
            <wp:docPr id="6" name="Picture 6" descr="University of Vienna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iversity of Vienna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A3AE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65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Universitätsprofessur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für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Sprachen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und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Kulturen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des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modernen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Süd- und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Zentralasien</w:t>
        </w:r>
        <w:proofErr w:type="spellEnd"/>
      </w:hyperlink>
    </w:p>
    <w:p w14:paraId="5B9026E5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the first to apply</w:t>
      </w:r>
    </w:p>
    <w:p w14:paraId="4431137B" w14:textId="77777777" w:rsidR="00615C85" w:rsidRPr="00615C85" w:rsidRDefault="00615C85" w:rsidP="00615C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Vienna</w:t>
      </w:r>
    </w:p>
    <w:p w14:paraId="29C52BEE" w14:textId="77777777" w:rsidR="00615C85" w:rsidRPr="00615C85" w:rsidRDefault="00615C85" w:rsidP="00615C85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Vienna, Austria</w:t>
      </w:r>
    </w:p>
    <w:p w14:paraId="0C32FF90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66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1B82F056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094ACF7D" w14:textId="175E92CA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5B6F483F" wp14:editId="106F42B3">
            <wp:extent cx="1269365" cy="1269365"/>
            <wp:effectExtent l="0" t="0" r="635" b="635"/>
            <wp:docPr id="5" name="Picture 5" descr="University of Applied Science and Arts Dortmund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iversity of Applied Science and Arts Dortmund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A363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69" w:history="1"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Professorship for “Digital Humanities”</w:t>
        </w:r>
      </w:hyperlink>
    </w:p>
    <w:p w14:paraId="17B6D08E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B32704"/>
          <w:sz w:val="18"/>
          <w:szCs w:val="18"/>
          <w:bdr w:val="none" w:sz="0" w:space="0" w:color="auto" w:frame="1"/>
          <w:shd w:val="clear" w:color="auto" w:fill="FAC8AF"/>
        </w:rPr>
        <w:t>Expiring soon</w:t>
      </w:r>
    </w:p>
    <w:p w14:paraId="5B6B84EB" w14:textId="77777777" w:rsidR="00615C85" w:rsidRPr="00615C85" w:rsidRDefault="00615C85" w:rsidP="00615C85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University of Applied Science and Arts Dortmund</w:t>
      </w:r>
    </w:p>
    <w:p w14:paraId="46D70117" w14:textId="77777777" w:rsidR="00615C85" w:rsidRPr="00615C85" w:rsidRDefault="00615C85" w:rsidP="00615C85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Dortmund, Germany</w:t>
      </w:r>
    </w:p>
    <w:p w14:paraId="4151A167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70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73A9C248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528F4A80" w14:textId="2AB2AA5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57336FBA" wp14:editId="30FE6698">
            <wp:extent cx="1269365" cy="1228090"/>
            <wp:effectExtent l="0" t="0" r="635" b="3810"/>
            <wp:docPr id="4" name="Picture 4" descr="University of Vienna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iversity of Vienna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0490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72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Universitätsprofessur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für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Kultur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- und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Sozialanthropologie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unter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besonderer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Berücksichtigung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von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Religionen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und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religiösen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Bewegungen</w:t>
        </w:r>
        <w:proofErr w:type="spellEnd"/>
      </w:hyperlink>
    </w:p>
    <w:p w14:paraId="0CFDF004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B32704"/>
          <w:sz w:val="18"/>
          <w:szCs w:val="18"/>
          <w:bdr w:val="none" w:sz="0" w:space="0" w:color="auto" w:frame="1"/>
          <w:shd w:val="clear" w:color="auto" w:fill="FAC8AF"/>
        </w:rPr>
        <w:t>Expiring soon</w:t>
      </w:r>
    </w:p>
    <w:p w14:paraId="04ED8BEB" w14:textId="77777777" w:rsidR="00615C85" w:rsidRPr="00615C85" w:rsidRDefault="00615C85" w:rsidP="00615C85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lastRenderedPageBreak/>
        <w:t>University of Vienna</w:t>
      </w:r>
    </w:p>
    <w:p w14:paraId="281D6E45" w14:textId="77777777" w:rsidR="00615C85" w:rsidRPr="00615C85" w:rsidRDefault="00615C85" w:rsidP="00615C85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Vienna, Austria</w:t>
      </w:r>
    </w:p>
    <w:p w14:paraId="0C1C13E1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hyperlink r:id="rId73" w:history="1">
        <w:r w:rsidRPr="00615C85">
          <w:rPr>
            <w:rFonts w:ascii="Arial" w:eastAsia="Times New Roman" w:hAnsi="Arial" w:cs="Arial"/>
            <w:color w:val="FFFFFF"/>
            <w:sz w:val="18"/>
            <w:szCs w:val="18"/>
            <w:bdr w:val="single" w:sz="6" w:space="6" w:color="0080FF" w:frame="1"/>
            <w:shd w:val="clear" w:color="auto" w:fill="0080FF"/>
          </w:rPr>
          <w:t>View</w:t>
        </w:r>
      </w:hyperlink>
    </w:p>
    <w:p w14:paraId="2C3344CE" w14:textId="77777777" w:rsidR="00615C85" w:rsidRPr="00615C85" w:rsidRDefault="00615C85" w:rsidP="00615C85">
      <w:pPr>
        <w:shd w:val="clear" w:color="auto" w:fill="FFFFFF"/>
        <w:textAlignment w:val="center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Bookmark</w:t>
      </w:r>
    </w:p>
    <w:p w14:paraId="45E350CD" w14:textId="640AD22D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noProof/>
          <w:color w:val="0080FF"/>
          <w:sz w:val="18"/>
          <w:szCs w:val="18"/>
        </w:rPr>
        <w:drawing>
          <wp:inline distT="0" distB="0" distL="0" distR="0" wp14:anchorId="6B52206A" wp14:editId="584B83C4">
            <wp:extent cx="1269365" cy="866775"/>
            <wp:effectExtent l="0" t="0" r="635" b="0"/>
            <wp:docPr id="3" name="Picture 3" descr="Helmut Schmidt Universität / Universität der Bundeswehr Hambur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mut Schmidt Universität / Universität der Bundeswehr Hambur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AA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b/>
          <w:bCs/>
          <w:color w:val="111111"/>
          <w:sz w:val="18"/>
          <w:szCs w:val="18"/>
        </w:rPr>
      </w:pPr>
      <w:hyperlink r:id="rId76" w:history="1"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Wissenschaftliche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Mitarbeiterin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/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Wissenschaftlicher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Mitarbeiter (m/w/d)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Fakultät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für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Elektrotechnik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,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Professur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für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Elektrische</w:t>
        </w:r>
        <w:proofErr w:type="spellEnd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615C85">
          <w:rPr>
            <w:rFonts w:ascii="inherit" w:eastAsia="Times New Roman" w:hAnsi="inherit" w:cs="Arial"/>
            <w:b/>
            <w:bCs/>
            <w:color w:val="0000FF"/>
            <w:sz w:val="18"/>
            <w:szCs w:val="18"/>
            <w:bdr w:val="none" w:sz="0" w:space="0" w:color="auto" w:frame="1"/>
          </w:rPr>
          <w:t>Energiesysteme</w:t>
        </w:r>
        <w:proofErr w:type="spellEnd"/>
      </w:hyperlink>
    </w:p>
    <w:p w14:paraId="5461BA61" w14:textId="77777777" w:rsidR="00615C85" w:rsidRPr="00615C85" w:rsidRDefault="00615C85" w:rsidP="00615C85">
      <w:pPr>
        <w:shd w:val="clear" w:color="auto" w:fill="FFFFFF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00A39E"/>
          <w:sz w:val="18"/>
          <w:szCs w:val="18"/>
          <w:bdr w:val="none" w:sz="0" w:space="0" w:color="auto" w:frame="1"/>
        </w:rPr>
        <w:t>Be among the first to apply</w:t>
      </w:r>
    </w:p>
    <w:p w14:paraId="4437F78D" w14:textId="77777777" w:rsidR="00615C85" w:rsidRPr="00615C85" w:rsidRDefault="00615C85" w:rsidP="00615C85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Helmut Schmidt Universität / Universität der Bundeswehr Hamburg</w:t>
      </w:r>
    </w:p>
    <w:p w14:paraId="3220ADAC" w14:textId="77777777" w:rsidR="00615C85" w:rsidRPr="00615C85" w:rsidRDefault="00615C85" w:rsidP="00615C85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11111"/>
          <w:sz w:val="18"/>
          <w:szCs w:val="18"/>
        </w:rPr>
      </w:pPr>
      <w:r w:rsidRPr="00615C85">
        <w:rPr>
          <w:rFonts w:ascii="Arial" w:eastAsia="Times New Roman" w:hAnsi="Arial" w:cs="Arial"/>
          <w:color w:val="111111"/>
          <w:sz w:val="18"/>
          <w:szCs w:val="18"/>
        </w:rPr>
        <w:t>Hamburg, Germany</w:t>
      </w:r>
    </w:p>
    <w:p w14:paraId="2CB555B0" w14:textId="77777777" w:rsidR="00615C85" w:rsidRDefault="00615C85">
      <w:bookmarkStart w:id="0" w:name="_GoBack"/>
      <w:bookmarkEnd w:id="0"/>
    </w:p>
    <w:sectPr w:rsidR="00615C85" w:rsidSect="003E78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87A"/>
    <w:multiLevelType w:val="multilevel"/>
    <w:tmpl w:val="06F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C1AA6"/>
    <w:multiLevelType w:val="multilevel"/>
    <w:tmpl w:val="2BB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43DAD"/>
    <w:multiLevelType w:val="multilevel"/>
    <w:tmpl w:val="9DE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E296E"/>
    <w:multiLevelType w:val="multilevel"/>
    <w:tmpl w:val="352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1849"/>
    <w:multiLevelType w:val="multilevel"/>
    <w:tmpl w:val="9BA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796"/>
    <w:multiLevelType w:val="multilevel"/>
    <w:tmpl w:val="4F9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3749D"/>
    <w:multiLevelType w:val="multilevel"/>
    <w:tmpl w:val="E8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2842"/>
    <w:multiLevelType w:val="multilevel"/>
    <w:tmpl w:val="3B5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34B71"/>
    <w:multiLevelType w:val="multilevel"/>
    <w:tmpl w:val="057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64E98"/>
    <w:multiLevelType w:val="multilevel"/>
    <w:tmpl w:val="E88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25BAC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424D4"/>
    <w:multiLevelType w:val="multilevel"/>
    <w:tmpl w:val="49E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F66AB"/>
    <w:multiLevelType w:val="multilevel"/>
    <w:tmpl w:val="E9D2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52DF4"/>
    <w:multiLevelType w:val="multilevel"/>
    <w:tmpl w:val="38D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751C8"/>
    <w:multiLevelType w:val="multilevel"/>
    <w:tmpl w:val="417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C5E3E"/>
    <w:multiLevelType w:val="multilevel"/>
    <w:tmpl w:val="9AD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C36CB"/>
    <w:multiLevelType w:val="multilevel"/>
    <w:tmpl w:val="AB3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B670D"/>
    <w:multiLevelType w:val="multilevel"/>
    <w:tmpl w:val="5D3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048EB"/>
    <w:multiLevelType w:val="multilevel"/>
    <w:tmpl w:val="48C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806B2"/>
    <w:multiLevelType w:val="multilevel"/>
    <w:tmpl w:val="397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F6CB5"/>
    <w:multiLevelType w:val="multilevel"/>
    <w:tmpl w:val="518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3506A"/>
    <w:multiLevelType w:val="multilevel"/>
    <w:tmpl w:val="95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35C09"/>
    <w:multiLevelType w:val="multilevel"/>
    <w:tmpl w:val="16F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937DD"/>
    <w:multiLevelType w:val="multilevel"/>
    <w:tmpl w:val="A9F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014F7"/>
    <w:multiLevelType w:val="multilevel"/>
    <w:tmpl w:val="119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D5A6D"/>
    <w:multiLevelType w:val="multilevel"/>
    <w:tmpl w:val="A36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E3C6D"/>
    <w:multiLevelType w:val="multilevel"/>
    <w:tmpl w:val="C88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B03AC"/>
    <w:multiLevelType w:val="multilevel"/>
    <w:tmpl w:val="115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C6E4E"/>
    <w:multiLevelType w:val="multilevel"/>
    <w:tmpl w:val="F53C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96E0D"/>
    <w:multiLevelType w:val="multilevel"/>
    <w:tmpl w:val="534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15603"/>
    <w:multiLevelType w:val="multilevel"/>
    <w:tmpl w:val="F47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E1FD1"/>
    <w:multiLevelType w:val="multilevel"/>
    <w:tmpl w:val="98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26C9A"/>
    <w:multiLevelType w:val="multilevel"/>
    <w:tmpl w:val="4470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02DB5"/>
    <w:multiLevelType w:val="multilevel"/>
    <w:tmpl w:val="7DF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33641"/>
    <w:multiLevelType w:val="multilevel"/>
    <w:tmpl w:val="487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1238E"/>
    <w:multiLevelType w:val="multilevel"/>
    <w:tmpl w:val="4E4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07D19"/>
    <w:multiLevelType w:val="multilevel"/>
    <w:tmpl w:val="E5B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77F72"/>
    <w:multiLevelType w:val="multilevel"/>
    <w:tmpl w:val="1C5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850F5"/>
    <w:multiLevelType w:val="multilevel"/>
    <w:tmpl w:val="135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B18A3"/>
    <w:multiLevelType w:val="multilevel"/>
    <w:tmpl w:val="DBB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752DF"/>
    <w:multiLevelType w:val="multilevel"/>
    <w:tmpl w:val="FB6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</w:num>
  <w:num w:numId="3">
    <w:abstractNumId w:val="3"/>
  </w:num>
  <w:num w:numId="4">
    <w:abstractNumId w:val="40"/>
  </w:num>
  <w:num w:numId="5">
    <w:abstractNumId w:val="29"/>
  </w:num>
  <w:num w:numId="6">
    <w:abstractNumId w:val="16"/>
  </w:num>
  <w:num w:numId="7">
    <w:abstractNumId w:val="6"/>
  </w:num>
  <w:num w:numId="8">
    <w:abstractNumId w:val="20"/>
  </w:num>
  <w:num w:numId="9">
    <w:abstractNumId w:val="22"/>
  </w:num>
  <w:num w:numId="10">
    <w:abstractNumId w:val="10"/>
  </w:num>
  <w:num w:numId="11">
    <w:abstractNumId w:val="5"/>
  </w:num>
  <w:num w:numId="12">
    <w:abstractNumId w:val="1"/>
  </w:num>
  <w:num w:numId="13">
    <w:abstractNumId w:val="37"/>
  </w:num>
  <w:num w:numId="14">
    <w:abstractNumId w:val="34"/>
  </w:num>
  <w:num w:numId="15">
    <w:abstractNumId w:val="14"/>
  </w:num>
  <w:num w:numId="16">
    <w:abstractNumId w:val="11"/>
  </w:num>
  <w:num w:numId="17">
    <w:abstractNumId w:val="27"/>
  </w:num>
  <w:num w:numId="18">
    <w:abstractNumId w:val="36"/>
  </w:num>
  <w:num w:numId="19">
    <w:abstractNumId w:val="26"/>
  </w:num>
  <w:num w:numId="20">
    <w:abstractNumId w:val="30"/>
  </w:num>
  <w:num w:numId="21">
    <w:abstractNumId w:val="39"/>
  </w:num>
  <w:num w:numId="22">
    <w:abstractNumId w:val="2"/>
  </w:num>
  <w:num w:numId="23">
    <w:abstractNumId w:val="17"/>
  </w:num>
  <w:num w:numId="24">
    <w:abstractNumId w:val="25"/>
  </w:num>
  <w:num w:numId="25">
    <w:abstractNumId w:val="12"/>
  </w:num>
  <w:num w:numId="26">
    <w:abstractNumId w:val="8"/>
  </w:num>
  <w:num w:numId="27">
    <w:abstractNumId w:val="21"/>
  </w:num>
  <w:num w:numId="28">
    <w:abstractNumId w:val="32"/>
  </w:num>
  <w:num w:numId="29">
    <w:abstractNumId w:val="18"/>
  </w:num>
  <w:num w:numId="30">
    <w:abstractNumId w:val="0"/>
  </w:num>
  <w:num w:numId="31">
    <w:abstractNumId w:val="31"/>
  </w:num>
  <w:num w:numId="32">
    <w:abstractNumId w:val="28"/>
  </w:num>
  <w:num w:numId="33">
    <w:abstractNumId w:val="9"/>
  </w:num>
  <w:num w:numId="34">
    <w:abstractNumId w:val="19"/>
  </w:num>
  <w:num w:numId="35">
    <w:abstractNumId w:val="13"/>
  </w:num>
  <w:num w:numId="36">
    <w:abstractNumId w:val="33"/>
  </w:num>
  <w:num w:numId="37">
    <w:abstractNumId w:val="15"/>
  </w:num>
  <w:num w:numId="38">
    <w:abstractNumId w:val="23"/>
  </w:num>
  <w:num w:numId="39">
    <w:abstractNumId w:val="24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85"/>
    <w:rsid w:val="003E788B"/>
    <w:rsid w:val="006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1F3C4"/>
  <w15:chartTrackingRefBased/>
  <w15:docId w15:val="{6691A368-BFC6-0041-AD4F-FD91587A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C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5C85"/>
    <w:rPr>
      <w:color w:val="0000FF"/>
      <w:u w:val="single"/>
    </w:rPr>
  </w:style>
  <w:style w:type="character" w:customStyle="1" w:styleId="header-logged-innav-label">
    <w:name w:val="header-logged-in__nav-label"/>
    <w:basedOn w:val="DefaultParagraphFont"/>
    <w:rsid w:val="00615C85"/>
  </w:style>
  <w:style w:type="character" w:customStyle="1" w:styleId="nova-legacy-e-badge">
    <w:name w:val="nova-legacy-e-badge"/>
    <w:basedOn w:val="DefaultParagraphFont"/>
    <w:rsid w:val="00615C85"/>
  </w:style>
  <w:style w:type="character" w:customStyle="1" w:styleId="is-sr-only">
    <w:name w:val="is-sr-only"/>
    <w:basedOn w:val="DefaultParagraphFont"/>
    <w:rsid w:val="00615C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5C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C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5C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C85"/>
    <w:rPr>
      <w:rFonts w:ascii="Arial" w:eastAsia="Times New Roman" w:hAnsi="Arial" w:cs="Arial"/>
      <w:vanish/>
      <w:sz w:val="16"/>
      <w:szCs w:val="16"/>
    </w:rPr>
  </w:style>
  <w:style w:type="paragraph" w:customStyle="1" w:styleId="header-logged-innav-action">
    <w:name w:val="header-logged-in__nav-action"/>
    <w:basedOn w:val="Normal"/>
    <w:rsid w:val="00615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va-legacy-c-buttonlabel">
    <w:name w:val="nova-legacy-c-button__label"/>
    <w:basedOn w:val="DefaultParagraphFont"/>
    <w:rsid w:val="00615C85"/>
  </w:style>
  <w:style w:type="character" w:styleId="Strong">
    <w:name w:val="Strong"/>
    <w:basedOn w:val="DefaultParagraphFont"/>
    <w:uiPriority w:val="22"/>
    <w:qFormat/>
    <w:rsid w:val="00615C85"/>
    <w:rPr>
      <w:b/>
      <w:bCs/>
    </w:rPr>
  </w:style>
  <w:style w:type="character" w:customStyle="1" w:styleId="apple-converted-space">
    <w:name w:val="apple-converted-space"/>
    <w:basedOn w:val="DefaultParagraphFont"/>
    <w:rsid w:val="00615C85"/>
  </w:style>
  <w:style w:type="paragraph" w:customStyle="1" w:styleId="nova-legacy-e-listitem">
    <w:name w:val="nova-legacy-e-list__item"/>
    <w:basedOn w:val="Normal"/>
    <w:rsid w:val="00615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va-legacy-e-text">
    <w:name w:val="nova-legacy-e-text"/>
    <w:basedOn w:val="Normal"/>
    <w:rsid w:val="00615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oter-left">
    <w:name w:val="footer-left"/>
    <w:basedOn w:val="DefaultParagraphFont"/>
    <w:rsid w:val="0061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1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34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0226">
                          <w:marLeft w:val="0"/>
                          <w:marRight w:val="0"/>
                          <w:marTop w:val="3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0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1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14" w:color="auto"/>
                              </w:divBdr>
                              <w:divsChild>
                                <w:div w:id="5631810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62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43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3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6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9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8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29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7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3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0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85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04276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98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80736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084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6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4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97920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01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0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4147102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069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352319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60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10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851488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91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7214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25601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7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8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1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1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8562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8863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74346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09363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24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19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36903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5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453954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8851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85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399441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914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0722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035151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60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730004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624199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1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5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1829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458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9857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1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1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98058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76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514108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3788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59557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154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021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008254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307898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66905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5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51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9695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7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05315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89124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40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01133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76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9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36045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2509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8227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495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153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1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8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7943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6226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9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5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8412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238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7858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3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2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48220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76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1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060596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521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633386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06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583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3983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19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539941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18311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6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9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32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7248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9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771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7377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4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06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360476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4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379880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7916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837299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406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8771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6519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01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765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52988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5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5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36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317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3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846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000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7748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7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322981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2905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3396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25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5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00953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3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41127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992324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34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2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0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5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93137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9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0755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93157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8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69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71752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5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758422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86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3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309585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49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1620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371304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98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928607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12862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06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3845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8515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90542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6593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2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04934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9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8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291232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9085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8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52841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3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180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20219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91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591417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110323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1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103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37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87061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26751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0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1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1345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75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9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23248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930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239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738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1259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6568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5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4227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244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2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5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1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07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740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8457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53089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54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7960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83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5885481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57607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0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5436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7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616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48142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56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75628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790983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1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4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2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303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66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359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10735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22739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20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9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63302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7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3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551764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652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4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135883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642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023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0708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7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199301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921544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1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1596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4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23887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13248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8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1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57952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4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0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23410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72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6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34744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6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913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8922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91839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571555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2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5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3525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5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705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3069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16538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561997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170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9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6317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0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6830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89637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9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5020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156402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19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6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05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2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7557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7783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21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12034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1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79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352422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33880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0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86206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00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62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395454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7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68655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253002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6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0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0015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56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033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3106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11902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9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0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933171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939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5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4860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5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02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727946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49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39490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930231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2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7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6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59525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795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34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57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6513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38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789098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8923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5318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95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418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82042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2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476581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49461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32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4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1270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75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54696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61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19931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6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0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853125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04525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8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7207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81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883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30313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25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04514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38617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6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2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3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4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23341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81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28434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02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3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4623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6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746373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360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98689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45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956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1226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25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967574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56095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3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4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8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9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258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402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63851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39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7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10600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8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0570617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985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971923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187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755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225882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2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42020">
                                                                                  <w:marLeft w:val="-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947762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032689">
                              <w:marLeft w:val="-1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6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57112">
                                          <w:marLeft w:val="-150"/>
                                          <w:marRight w:val="-150"/>
                                          <w:marTop w:val="30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18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9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985475">
                                          <w:blockQuote w:val="1"/>
                                          <w:marLeft w:val="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8" w:space="11" w:color="DDDDD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0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141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0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64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660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1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83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3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2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5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3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6052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89140020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2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80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9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3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934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4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1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811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003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1848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job/961814_Tenured_senior_academic_staff_Automation_technology_for_energy_management_in_the_process_industry?source=jol&amp;viewId=KlORyWBiFXcsBu0bWw22m6Xc&amp;algorithm=blendV7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researchgate.net/job/961927_Assistant_Professor_Tenure_Track_in_neurogenomics_cellular_neuroscience?source=jol&amp;viewId=3tEVysdcYoEYCwvLbt4hZh1y&amp;algorithm=blendV7" TargetMode="External"/><Relationship Id="rId47" Type="http://schemas.openxmlformats.org/officeDocument/2006/relationships/hyperlink" Target="https://www.researchgate.net/job/962472_Junior_Lecturer_PhD_Candidate_Societal_Implications_of_Artificial_Intelligence_at_the_Donders_Centre_for_Cognition?source=jol&amp;viewId=E1lCILVladenNWr7uDenuo0f&amp;algorithm=blendV7" TargetMode="External"/><Relationship Id="rId63" Type="http://schemas.openxmlformats.org/officeDocument/2006/relationships/hyperlink" Target="https://www.researchgate.net/job/961607_Universitaetsprofessur_fuer_Sprachen_und_Kulturen_des_modernen_Sued-und_Zentralasien?source=jol&amp;viewId=k2Mt029X5kTee31whEfYWmAe&amp;algorithm=blendV7" TargetMode="External"/><Relationship Id="rId68" Type="http://schemas.openxmlformats.org/officeDocument/2006/relationships/image" Target="media/image12.jpeg"/><Relationship Id="rId16" Type="http://schemas.openxmlformats.org/officeDocument/2006/relationships/hyperlink" Target="https://www.researchgate.net/job/961273_Assistant_Professor_Interaction_Design?source=jol&amp;viewId=12jxIdn1C6EMivlYTZioP6sO&amp;algorithm=blendV7" TargetMode="External"/><Relationship Id="rId11" Type="http://schemas.openxmlformats.org/officeDocument/2006/relationships/hyperlink" Target="https://www.researchgate.net/job/962486_Promovendus_inclusieve_voedseltransitie?source=jol&amp;viewId=NrzNltpy0FRw00uqMIW0LJB0&amp;algorithm=blendV7" TargetMode="External"/><Relationship Id="rId24" Type="http://schemas.openxmlformats.org/officeDocument/2006/relationships/hyperlink" Target="https://www.researchgate.net/job/961814_Tenured_senior_academic_staff_Automation_technology_for_energy_management_in_the_process_industry?source=jol&amp;viewId=KlORyWBiFXcsBu0bWw22m6Xc&amp;algorithm=blendV7" TargetMode="External"/><Relationship Id="rId32" Type="http://schemas.openxmlformats.org/officeDocument/2006/relationships/hyperlink" Target="https://www.researchgate.net/job/961549_Wissenschaftlicher_Mitarbeiter_m_w_d-Klinische_Psychologie_und_Biologische_Psychopathologie?source=jol&amp;viewId=IXrxUDrCZFPR0zf2DBSTKJoY&amp;algorithm=blendV7" TargetMode="External"/><Relationship Id="rId37" Type="http://schemas.openxmlformats.org/officeDocument/2006/relationships/image" Target="media/image8.png"/><Relationship Id="rId40" Type="http://schemas.openxmlformats.org/officeDocument/2006/relationships/hyperlink" Target="https://www.researchgate.net/job/961927_Assistant_Professor_Tenure_Track_in_neurogenomics_cellular_neuroscience?source=jol&amp;viewId=3tEVysdcYoEYCwvLbt4hZh1y&amp;algorithm=blendV7" TargetMode="External"/><Relationship Id="rId45" Type="http://schemas.openxmlformats.org/officeDocument/2006/relationships/hyperlink" Target="https://www.researchgate.net/job/962473_Assistant_Professor_of_Societal_Implications_of_AI_CNS_at_the_Donders_Centre_for_Cognition?source=jol&amp;viewId=hfgAMhxIkzrQZRdatfxVuBat&amp;algorithm=blendV7" TargetMode="External"/><Relationship Id="rId53" Type="http://schemas.openxmlformats.org/officeDocument/2006/relationships/hyperlink" Target="https://www.researchgate.net/job/961949_2_ASSISTANT_PROFESSORS_UD_in_PUBLIC_ADMINISTRATION_towards_a_permanent_contract?source=jol&amp;viewId=7DfejE0Wy8PsIyJVANqBGLZk&amp;algorithm=blendV7" TargetMode="External"/><Relationship Id="rId58" Type="http://schemas.openxmlformats.org/officeDocument/2006/relationships/hyperlink" Target="https://www.researchgate.net/job/962290_Assistant_professor_in_history_of_philosophy_tenure_track?source=jol&amp;viewId=MH4useFs170JFbIjntMj30b5&amp;algorithm=blendV7" TargetMode="External"/><Relationship Id="rId66" Type="http://schemas.openxmlformats.org/officeDocument/2006/relationships/hyperlink" Target="https://www.researchgate.net/job/961607_Universitaetsprofessur_fuer_Sprachen_und_Kulturen_des_modernen_Sued-und_Zentralasien?source=jol&amp;viewId=k2Mt029X5kTee31whEfYWmAe&amp;algorithm=blendV7" TargetMode="External"/><Relationship Id="rId74" Type="http://schemas.openxmlformats.org/officeDocument/2006/relationships/hyperlink" Target="https://www.researchgate.net/job/961974_Wissenschaftliche_Mitarbeiterin_Wissenschaftlicher_Mitarbeiter_m_w_d_Fakultaet_fuer_Elektrotechnik_Professur_fuer_Elektrische_Energiesysteme?source=jol&amp;viewId=Asy1cQ1bFMcjxq07cTAi3Ug1&amp;algorithm=blendV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researchgate.net/job/961680_R_D_Manager_Imager_Design?source=jol&amp;viewId=q1Ss3EjSUaLQbeJGlNK2a8jy&amp;algorithm=blendV7" TargetMode="External"/><Relationship Id="rId19" Type="http://schemas.openxmlformats.org/officeDocument/2006/relationships/hyperlink" Target="https://www.researchgate.net/job/961273_Assistant_Professor_Interaction_Design?source=jol&amp;viewId=12jxIdn1C6EMivlYTZioP6sO&amp;algorithm=blendV7" TargetMode="External"/><Relationship Id="rId14" Type="http://schemas.openxmlformats.org/officeDocument/2006/relationships/hyperlink" Target="https://www.researchgate.net/job/961950_ASSISTANT_PROFESSOR_UD_in_POLITICAL_SCIENCE_with_expertise_in_quantitative_methods?source=jol&amp;viewId=Dd0c9rclCxuDmLrXmCqOtWcI&amp;algorithm=blendV7" TargetMode="External"/><Relationship Id="rId22" Type="http://schemas.openxmlformats.org/officeDocument/2006/relationships/hyperlink" Target="https://www.researchgate.net/job/961416_Junior_Professor_of_Social_and_Cultural_Anthropology_with_a_Focus_on_Social_Belonging?source=jol&amp;viewId=pjh7gMO7pBtamcWRCfO6fC0s&amp;algorithm=blendV7" TargetMode="External"/><Relationship Id="rId27" Type="http://schemas.openxmlformats.org/officeDocument/2006/relationships/hyperlink" Target="https://www.researchgate.net/job/961814_Tenured_senior_academic_staff_Automation_technology_for_energy_management_in_the_process_industry?source=jol&amp;viewId=KlORyWBiFXcsBu0bWw22m6Xc&amp;algorithm=blendV7" TargetMode="External"/><Relationship Id="rId30" Type="http://schemas.openxmlformats.org/officeDocument/2006/relationships/hyperlink" Target="https://www.researchgate.net/job/961657_Associate_Senior_Lecturer_in_Gender_Studies?source=jol&amp;viewId=ZTg4Gu6xxVCWfthJXOlxrepe&amp;algorithm=blendV7" TargetMode="External"/><Relationship Id="rId35" Type="http://schemas.openxmlformats.org/officeDocument/2006/relationships/hyperlink" Target="https://www.researchgate.net/job/961549_Wissenschaftlicher_Mitarbeiter_m_w_d-Klinische_Psychologie_und_Biologische_Psychopathologie?source=jol&amp;viewId=IXrxUDrCZFPR0zf2DBSTKJoY&amp;algorithm=blendV7" TargetMode="External"/><Relationship Id="rId43" Type="http://schemas.openxmlformats.org/officeDocument/2006/relationships/hyperlink" Target="https://www.researchgate.net/job/962473_Assistant_Professor_of_Societal_Implications_of_AI_CNS_at_the_Donders_Centre_for_Cognition?source=jol&amp;viewId=hfgAMhxIkzrQZRdatfxVuBat&amp;algorithm=blendV7" TargetMode="External"/><Relationship Id="rId48" Type="http://schemas.openxmlformats.org/officeDocument/2006/relationships/hyperlink" Target="https://www.researchgate.net/job/962472_Junior_Lecturer_PhD_Candidate_Societal_Implications_of_Artificial_Intelligence_at_the_Donders_Centre_for_Cognition?source=jol&amp;viewId=E1lCILVladenNWr7uDenuo0f&amp;algorithm=blendV7" TargetMode="External"/><Relationship Id="rId56" Type="http://schemas.openxmlformats.org/officeDocument/2006/relationships/hyperlink" Target="https://www.researchgate.net/job/962290_Assistant_professor_in_history_of_philosophy_tenure_track?source=jol&amp;viewId=MH4useFs170JFbIjntMj30b5&amp;algorithm=blendV7" TargetMode="External"/><Relationship Id="rId64" Type="http://schemas.openxmlformats.org/officeDocument/2006/relationships/image" Target="media/image11.png"/><Relationship Id="rId69" Type="http://schemas.openxmlformats.org/officeDocument/2006/relationships/hyperlink" Target="https://www.researchgate.net/job/961511_Professorship_for_Digital_Humanities?source=jol&amp;viewId=GZqV09rn0VlqSs4CqQ4mn9Ec&amp;algorithm=blendV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researchgate.net/job/961947_3_Assistant_Professor_Positions_in_Organization_Sciences?source=jol&amp;viewId=kCqTFm4dZxyocGtg0GvJRYOr&amp;algorithm=blendV7" TargetMode="External"/><Relationship Id="rId51" Type="http://schemas.openxmlformats.org/officeDocument/2006/relationships/hyperlink" Target="https://www.researchgate.net/job/961948_2_Docenten_Organisatiewetenschappen_junior-senior?source=jol&amp;viewId=ieU6Jy1IN1e2k81p1v0rE1gF&amp;algorithm=blendV7" TargetMode="External"/><Relationship Id="rId72" Type="http://schemas.openxmlformats.org/officeDocument/2006/relationships/hyperlink" Target="https://www.researchgate.net/job/961608_Universitaetsprofessur_fuer_Kultur-und_Sozialanthropologie_unter_besonderer_Beruecksichtigung_von_Religionen_und_religioesen_Bewegungen?source=jol&amp;viewId=Qao0iT4cZBeTzA2ykUeygdQi&amp;algorithm=blendV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earchgate.net/job/962486_Promovendus_inclusieve_voedseltransitie?source=jol&amp;viewId=NrzNltpy0FRw00uqMIW0LJB0&amp;algorithm=blendV7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image" Target="media/image7.jpeg"/><Relationship Id="rId38" Type="http://schemas.openxmlformats.org/officeDocument/2006/relationships/hyperlink" Target="https://www.researchgate.net/job/962442_Post_Doctoral_Researcher_in_Mental_Health_Promotion_in_Schools_06_FTE-Specific_Purpose_Contract?source=jol&amp;viewId=hX4XWKjBfTxoYjZAW0PPZhOn&amp;algorithm=blendV7" TargetMode="External"/><Relationship Id="rId46" Type="http://schemas.openxmlformats.org/officeDocument/2006/relationships/hyperlink" Target="https://www.researchgate.net/job/962473_Assistant_Professor_of_Societal_Implications_of_AI_CNS_at_the_Donders_Centre_for_Cognition?source=jol&amp;viewId=hfgAMhxIkzrQZRdatfxVuBat&amp;algorithm=blendV7" TargetMode="External"/><Relationship Id="rId59" Type="http://schemas.openxmlformats.org/officeDocument/2006/relationships/hyperlink" Target="https://www.researchgate.net/job/961680_R_D_Manager_Imager_Design?source=jol&amp;viewId=q1Ss3EjSUaLQbeJGlNK2a8jy&amp;algorithm=blendV7" TargetMode="External"/><Relationship Id="rId67" Type="http://schemas.openxmlformats.org/officeDocument/2006/relationships/hyperlink" Target="https://www.researchgate.net/job/961511_Professorship_for_Digital_Humanities?source=jol&amp;viewId=GZqV09rn0VlqSs4CqQ4mn9Ec&amp;algorithm=blendV7" TargetMode="External"/><Relationship Id="rId20" Type="http://schemas.openxmlformats.org/officeDocument/2006/relationships/hyperlink" Target="https://www.researchgate.net/job/961416_Junior_Professor_of_Social_and_Cultural_Anthropology_with_a_Focus_on_Social_Belonging?source=jol&amp;viewId=pjh7gMO7pBtamcWRCfO6fC0s&amp;algorithm=blendV7" TargetMode="External"/><Relationship Id="rId41" Type="http://schemas.openxmlformats.org/officeDocument/2006/relationships/hyperlink" Target="https://www.researchgate.net/job/961927_Assistant_Professor_Tenure_Track_in_neurogenomics_cellular_neuroscience?source=jol&amp;viewId=3tEVysdcYoEYCwvLbt4hZh1y&amp;algorithm=blendV7" TargetMode="External"/><Relationship Id="rId54" Type="http://schemas.openxmlformats.org/officeDocument/2006/relationships/hyperlink" Target="https://www.researchgate.net/job/961949_2_ASSISTANT_PROFESSORS_UD_in_PUBLIC_ADMINISTRATION_towards_a_permanent_contract?source=jol&amp;viewId=7DfejE0Wy8PsIyJVANqBGLZk&amp;algorithm=blendV7" TargetMode="External"/><Relationship Id="rId62" Type="http://schemas.openxmlformats.org/officeDocument/2006/relationships/hyperlink" Target="https://www.researchgate.net/job/961680_R_D_Manager_Imager_Design?source=jol&amp;viewId=q1Ss3EjSUaLQbeJGlNK2a8jy&amp;algorithm=blendV7" TargetMode="External"/><Relationship Id="rId70" Type="http://schemas.openxmlformats.org/officeDocument/2006/relationships/hyperlink" Target="https://www.researchgate.net/job/961511_Professorship_for_Digital_Humanities?source=jol&amp;viewId=GZqV09rn0VlqSs4CqQ4mn9Ec&amp;algorithm=blendV7" TargetMode="External"/><Relationship Id="rId75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b/961947_3_Assistant_Professor_Positions_in_Organization_Sciences?source=jol&amp;viewId=kCqTFm4dZxyocGtg0GvJRYOr&amp;algorithm=blendV7" TargetMode="External"/><Relationship Id="rId15" Type="http://schemas.openxmlformats.org/officeDocument/2006/relationships/hyperlink" Target="https://www.researchgate.net/job/961950_ASSISTANT_PROFESSOR_UD_in_POLITICAL_SCIENCE_with_expertise_in_quantitative_methods?source=jol&amp;viewId=Dd0c9rclCxuDmLrXmCqOtWcI&amp;algorithm=blendV7" TargetMode="External"/><Relationship Id="rId23" Type="http://schemas.openxmlformats.org/officeDocument/2006/relationships/hyperlink" Target="https://www.researchgate.net/job/961416_Junior_Professor_of_Social_and_Cultural_Anthropology_with_a_Focus_on_Social_Belonging?source=jol&amp;viewId=pjh7gMO7pBtamcWRCfO6fC0s&amp;algorithm=blendV7" TargetMode="External"/><Relationship Id="rId28" Type="http://schemas.openxmlformats.org/officeDocument/2006/relationships/hyperlink" Target="https://www.researchgate.net/job/961657_Associate_Senior_Lecturer_in_Gender_Studies?source=jol&amp;viewId=ZTg4Gu6xxVCWfthJXOlxrepe&amp;algorithm=blendV7" TargetMode="External"/><Relationship Id="rId36" Type="http://schemas.openxmlformats.org/officeDocument/2006/relationships/hyperlink" Target="https://www.researchgate.net/job/962442_Post_Doctoral_Researcher_in_Mental_Health_Promotion_in_Schools_06_FTE-Specific_Purpose_Contract?source=jol&amp;viewId=hX4XWKjBfTxoYjZAW0PPZhOn&amp;algorithm=blendV7" TargetMode="External"/><Relationship Id="rId49" Type="http://schemas.openxmlformats.org/officeDocument/2006/relationships/hyperlink" Target="https://www.researchgate.net/job/962472_Junior_Lecturer_PhD_Candidate_Societal_Implications_of_Artificial_Intelligence_at_the_Donders_Centre_for_Cognition?source=jol&amp;viewId=E1lCILVladenNWr7uDenuo0f&amp;algorithm=blendV7" TargetMode="External"/><Relationship Id="rId57" Type="http://schemas.openxmlformats.org/officeDocument/2006/relationships/hyperlink" Target="https://www.researchgate.net/job/962290_Assistant_professor_in_history_of_philosophy_tenure_track?source=jol&amp;viewId=MH4useFs170JFbIjntMj30b5&amp;algorithm=blendV7" TargetMode="External"/><Relationship Id="rId10" Type="http://schemas.openxmlformats.org/officeDocument/2006/relationships/hyperlink" Target="https://www.researchgate.net/job/962486_Promovendus_inclusieve_voedseltransitie?source=jol&amp;viewId=NrzNltpy0FRw00uqMIW0LJB0&amp;algorithm=blendV7" TargetMode="External"/><Relationship Id="rId31" Type="http://schemas.openxmlformats.org/officeDocument/2006/relationships/hyperlink" Target="https://www.researchgate.net/job/961657_Associate_Senior_Lecturer_in_Gender_Studies?source=jol&amp;viewId=ZTg4Gu6xxVCWfthJXOlxrepe&amp;algorithm=blendV7" TargetMode="External"/><Relationship Id="rId44" Type="http://schemas.openxmlformats.org/officeDocument/2006/relationships/image" Target="media/image9.jpeg"/><Relationship Id="rId52" Type="http://schemas.openxmlformats.org/officeDocument/2006/relationships/hyperlink" Target="https://www.researchgate.net/job/961948_2_Docenten_Organisatiewetenschappen_junior-senior?source=jol&amp;viewId=ieU6Jy1IN1e2k81p1v0rE1gF&amp;algorithm=blendV7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researchgate.net/job/961607_Universitaetsprofessur_fuer_Sprachen_und_Kulturen_des_modernen_Sued-und_Zentralasien?source=jol&amp;viewId=k2Mt029X5kTee31whEfYWmAe&amp;algorithm=blendV7" TargetMode="External"/><Relationship Id="rId73" Type="http://schemas.openxmlformats.org/officeDocument/2006/relationships/hyperlink" Target="https://www.researchgate.net/job/961608_Universitaetsprofessur_fuer_Kultur-und_Sozialanthropologie_unter_besonderer_Beruecksichtigung_von_Religionen_und_religioesen_Bewegungen?source=jol&amp;viewId=Qao0iT4cZBeTzA2ykUeygdQi&amp;algorithm=blendV7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b/961947_3_Assistant_Professor_Positions_in_Organization_Sciences?source=jol&amp;viewId=kCqTFm4dZxyocGtg0GvJRYOr&amp;algorithm=blendV7" TargetMode="External"/><Relationship Id="rId13" Type="http://schemas.openxmlformats.org/officeDocument/2006/relationships/hyperlink" Target="https://www.researchgate.net/job/961950_ASSISTANT_PROFESSOR_UD_in_POLITICAL_SCIENCE_with_expertise_in_quantitative_methods?source=jol&amp;viewId=Dd0c9rclCxuDmLrXmCqOtWcI&amp;algorithm=blendV7" TargetMode="External"/><Relationship Id="rId18" Type="http://schemas.openxmlformats.org/officeDocument/2006/relationships/hyperlink" Target="https://www.researchgate.net/job/961273_Assistant_Professor_Interaction_Design?source=jol&amp;viewId=12jxIdn1C6EMivlYTZioP6sO&amp;algorithm=blendV7" TargetMode="External"/><Relationship Id="rId39" Type="http://schemas.openxmlformats.org/officeDocument/2006/relationships/hyperlink" Target="https://www.researchgate.net/job/962442_Post_Doctoral_Researcher_in_Mental_Health_Promotion_in_Schools_06_FTE-Specific_Purpose_Contract?source=jol&amp;viewId=hX4XWKjBfTxoYjZAW0PPZhOn&amp;algorithm=blendV7" TargetMode="External"/><Relationship Id="rId34" Type="http://schemas.openxmlformats.org/officeDocument/2006/relationships/hyperlink" Target="https://www.researchgate.net/job/961549_Wissenschaftlicher_Mitarbeiter_m_w_d-Klinische_Psychologie_und_Biologische_Psychopathologie?source=jol&amp;viewId=IXrxUDrCZFPR0zf2DBSTKJoY&amp;algorithm=blendV7" TargetMode="External"/><Relationship Id="rId50" Type="http://schemas.openxmlformats.org/officeDocument/2006/relationships/hyperlink" Target="https://www.researchgate.net/job/961948_2_Docenten_Organisatiewetenschappen_junior-senior?source=jol&amp;viewId=ieU6Jy1IN1e2k81p1v0rE1gF&amp;algorithm=blendV7" TargetMode="External"/><Relationship Id="rId55" Type="http://schemas.openxmlformats.org/officeDocument/2006/relationships/hyperlink" Target="https://www.researchgate.net/job/961949_2_ASSISTANT_PROFESSORS_UD_in_PUBLIC_ADMINISTRATION_towards_a_permanent_contract?source=jol&amp;viewId=7DfejE0Wy8PsIyJVANqBGLZk&amp;algorithm=blendV7" TargetMode="External"/><Relationship Id="rId76" Type="http://schemas.openxmlformats.org/officeDocument/2006/relationships/hyperlink" Target="https://www.researchgate.net/job/961974_Wissenschaftliche_Mitarbeiterin_Wissenschaftlicher_Mitarbeiter_m_w_d_Fakultaet_fuer_Elektrotechnik_Professur_fuer_Elektrische_Energiesysteme?source=jol&amp;viewId=Asy1cQ1bFMcjxq07cTAi3Ug1&amp;algorithm=blendV7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researchgate.net/job/961608_Universitaetsprofessur_fuer_Kultur-und_Sozialanthropologie_unter_besonderer_Beruecksichtigung_von_Religionen_und_religioesen_Bewegungen?source=jol&amp;viewId=Qao0iT4cZBeTzA2ykUeygdQi&amp;algorithm=blendV7" TargetMode="External"/><Relationship Id="rId2" Type="http://schemas.openxmlformats.org/officeDocument/2006/relationships/styles" Target="styles.xml"/><Relationship Id="rId2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Haste, Helen</dc:creator>
  <cp:keywords/>
  <dc:description/>
  <cp:lastModifiedBy>Haste, Helen</cp:lastModifiedBy>
  <cp:revision>1</cp:revision>
  <dcterms:created xsi:type="dcterms:W3CDTF">2022-03-16T13:14:00Z</dcterms:created>
  <dcterms:modified xsi:type="dcterms:W3CDTF">2022-03-16T13:15:00Z</dcterms:modified>
</cp:coreProperties>
</file>